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BD23" w14:textId="54C42F41" w:rsidR="00B9614E" w:rsidRDefault="00B9614E" w:rsidP="002D128B">
      <w:pPr>
        <w:pStyle w:val="Corpodetexto"/>
        <w:spacing w:line="276" w:lineRule="auto"/>
        <w:ind w:left="1416"/>
      </w:pPr>
      <w:r>
        <w:t>EDITAL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COMUNITÁRIAS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OSC/ONG</w:t>
      </w:r>
    </w:p>
    <w:p w14:paraId="016AF098" w14:textId="77777777" w:rsidR="00F13192" w:rsidRDefault="00B9614E" w:rsidP="002D128B">
      <w:pPr>
        <w:pStyle w:val="Corpodetexto"/>
        <w:spacing w:line="276" w:lineRule="auto"/>
        <w:ind w:left="1416"/>
      </w:pPr>
      <w:r>
        <w:t>Processo</w:t>
      </w:r>
      <w:r>
        <w:rPr>
          <w:spacing w:val="-3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sz w:val="24"/>
        </w:rPr>
        <w:t>6018.202</w:t>
      </w:r>
      <w:r w:rsidR="009B2F20">
        <w:t>5</w:t>
      </w:r>
      <w:r>
        <w:rPr>
          <w:sz w:val="24"/>
        </w:rPr>
        <w:t>/00</w:t>
      </w:r>
      <w:r w:rsidR="009B2F20">
        <w:t>9</w:t>
      </w:r>
      <w:r w:rsidR="00E95EA8">
        <w:t>7413-0</w:t>
      </w:r>
      <w:r w:rsidR="00F13192" w:rsidRPr="00F13192">
        <w:t xml:space="preserve"> </w:t>
      </w:r>
    </w:p>
    <w:p w14:paraId="1E64B292" w14:textId="0CE69F82" w:rsidR="00B9614E" w:rsidRDefault="00F13192" w:rsidP="002D128B">
      <w:pPr>
        <w:pStyle w:val="Corpodetexto"/>
        <w:spacing w:line="276" w:lineRule="auto"/>
        <w:ind w:left="1416"/>
        <w:rPr>
          <w:sz w:val="24"/>
        </w:rPr>
      </w:pPr>
      <w:r>
        <w:t>Projetos</w:t>
      </w:r>
      <w:r>
        <w:rPr>
          <w:spacing w:val="-1"/>
        </w:rPr>
        <w:t xml:space="preserve"> </w:t>
      </w:r>
      <w:r>
        <w:rPr>
          <w:spacing w:val="-2"/>
        </w:rPr>
        <w:t>Classificados</w:t>
      </w:r>
    </w:p>
    <w:tbl>
      <w:tblPr>
        <w:tblStyle w:val="TableNormal"/>
        <w:tblpPr w:leftFromText="141" w:rightFromText="141" w:vertAnchor="text" w:horzAnchor="margin" w:tblpXSpec="center" w:tblpY="283"/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75"/>
        <w:gridCol w:w="8512"/>
      </w:tblGrid>
      <w:tr w:rsidR="00E95EA8" w:rsidRPr="004E715E" w14:paraId="4D3B16C2" w14:textId="77777777" w:rsidTr="008813B0">
        <w:trPr>
          <w:trHeight w:val="313"/>
        </w:trPr>
        <w:tc>
          <w:tcPr>
            <w:tcW w:w="6941" w:type="dxa"/>
            <w:gridSpan w:val="2"/>
          </w:tcPr>
          <w:p w14:paraId="079589C5" w14:textId="77777777" w:rsidR="00E95EA8" w:rsidRPr="004661F4" w:rsidRDefault="00E95EA8" w:rsidP="00E95EA8">
            <w:pPr>
              <w:pStyle w:val="TableParagraph"/>
              <w:spacing w:before="41"/>
              <w:ind w:left="69"/>
              <w:rPr>
                <w:b/>
              </w:rPr>
            </w:pPr>
            <w:r w:rsidRPr="004661F4">
              <w:rPr>
                <w:b/>
                <w:spacing w:val="-2"/>
              </w:rPr>
              <w:t>Proponente</w:t>
            </w:r>
          </w:p>
        </w:tc>
        <w:tc>
          <w:tcPr>
            <w:tcW w:w="8512" w:type="dxa"/>
          </w:tcPr>
          <w:p w14:paraId="0ED2EF82" w14:textId="77777777" w:rsidR="00E95EA8" w:rsidRPr="004661F4" w:rsidRDefault="00E95EA8" w:rsidP="00E95EA8">
            <w:pPr>
              <w:pStyle w:val="TableParagraph"/>
              <w:spacing w:before="41"/>
              <w:rPr>
                <w:b/>
              </w:rPr>
            </w:pPr>
            <w:r w:rsidRPr="004661F4">
              <w:rPr>
                <w:b/>
                <w:spacing w:val="-2"/>
              </w:rPr>
              <w:t>Projeto</w:t>
            </w:r>
          </w:p>
        </w:tc>
      </w:tr>
      <w:tr w:rsidR="00E95EA8" w:rsidRPr="004661F4" w14:paraId="22424515" w14:textId="77777777" w:rsidTr="008813B0">
        <w:trPr>
          <w:trHeight w:val="373"/>
        </w:trPr>
        <w:tc>
          <w:tcPr>
            <w:tcW w:w="566" w:type="dxa"/>
          </w:tcPr>
          <w:p w14:paraId="6EE4E3B8" w14:textId="77777777" w:rsidR="00E95EA8" w:rsidRPr="004661F4" w:rsidRDefault="00E95EA8" w:rsidP="00E95EA8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1</w:t>
            </w:r>
          </w:p>
        </w:tc>
        <w:tc>
          <w:tcPr>
            <w:tcW w:w="6375" w:type="dxa"/>
          </w:tcPr>
          <w:p w14:paraId="5E01027A" w14:textId="0030D79C" w:rsidR="00E95EA8" w:rsidRPr="004661F4" w:rsidRDefault="009D0B9F" w:rsidP="00E95EA8">
            <w:pPr>
              <w:pStyle w:val="TableParagraph"/>
              <w:rPr>
                <w:b/>
              </w:rPr>
            </w:pPr>
            <w:r w:rsidRPr="004661F4">
              <w:t>Grupo Pela Valorização, Integração e Dignidade do Doente de AIDS -São Paulo</w:t>
            </w:r>
          </w:p>
        </w:tc>
        <w:tc>
          <w:tcPr>
            <w:tcW w:w="8512" w:type="dxa"/>
          </w:tcPr>
          <w:p w14:paraId="67C8ED3E" w14:textId="515BD885" w:rsidR="00E95EA8" w:rsidRPr="004661F4" w:rsidRDefault="009D0B9F" w:rsidP="00E95EA8">
            <w:pPr>
              <w:pStyle w:val="TableParagraph"/>
            </w:pPr>
            <w:r w:rsidRPr="004661F4">
              <w:t>"Corpo, Arte e Prevenção: Palcos da Vulnerabilidade" - A prevenção do HIV para além do preservativo</w:t>
            </w:r>
          </w:p>
        </w:tc>
      </w:tr>
      <w:tr w:rsidR="00E95EA8" w:rsidRPr="004661F4" w14:paraId="7BEF79A0" w14:textId="77777777" w:rsidTr="008813B0">
        <w:trPr>
          <w:trHeight w:val="451"/>
        </w:trPr>
        <w:tc>
          <w:tcPr>
            <w:tcW w:w="566" w:type="dxa"/>
          </w:tcPr>
          <w:p w14:paraId="6360FD22" w14:textId="77777777" w:rsidR="00E95EA8" w:rsidRPr="004661F4" w:rsidRDefault="00E95EA8" w:rsidP="00E95EA8">
            <w:pPr>
              <w:pStyle w:val="TableParagraph"/>
              <w:spacing w:before="122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2</w:t>
            </w:r>
          </w:p>
        </w:tc>
        <w:tc>
          <w:tcPr>
            <w:tcW w:w="6375" w:type="dxa"/>
          </w:tcPr>
          <w:p w14:paraId="1ADBFEA2" w14:textId="4C44F373" w:rsidR="00E95EA8" w:rsidRPr="004661F4" w:rsidRDefault="009D0B9F" w:rsidP="00E95EA8">
            <w:pPr>
              <w:pStyle w:val="TableParagraph"/>
              <w:spacing w:before="122"/>
              <w:rPr>
                <w:b/>
              </w:rPr>
            </w:pPr>
            <w:r w:rsidRPr="004661F4">
              <w:t xml:space="preserve">Viração Educomunicação  </w:t>
            </w:r>
          </w:p>
        </w:tc>
        <w:tc>
          <w:tcPr>
            <w:tcW w:w="8512" w:type="dxa"/>
          </w:tcPr>
          <w:p w14:paraId="04C45B4E" w14:textId="2FCFA6F6" w:rsidR="00E95EA8" w:rsidRPr="004661F4" w:rsidRDefault="009D0B9F" w:rsidP="00E95EA8">
            <w:pPr>
              <w:pStyle w:val="TableParagraph"/>
              <w:spacing w:before="122"/>
            </w:pPr>
            <w:r w:rsidRPr="004661F4">
              <w:rPr>
                <w:lang w:eastAsia="pt-BR"/>
              </w:rPr>
              <w:t>Pra Brilhar - Agência Educomunicativa PositHIVa</w:t>
            </w:r>
          </w:p>
        </w:tc>
      </w:tr>
      <w:tr w:rsidR="00E95EA8" w:rsidRPr="004661F4" w14:paraId="3175B2FB" w14:textId="77777777" w:rsidTr="008813B0">
        <w:trPr>
          <w:trHeight w:val="373"/>
        </w:trPr>
        <w:tc>
          <w:tcPr>
            <w:tcW w:w="566" w:type="dxa"/>
          </w:tcPr>
          <w:p w14:paraId="2D19FB78" w14:textId="77777777" w:rsidR="00E95EA8" w:rsidRPr="004661F4" w:rsidRDefault="00E95EA8" w:rsidP="00E95EA8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3</w:t>
            </w:r>
          </w:p>
        </w:tc>
        <w:tc>
          <w:tcPr>
            <w:tcW w:w="6375" w:type="dxa"/>
          </w:tcPr>
          <w:p w14:paraId="58D0E64F" w14:textId="5FCDC3C3" w:rsidR="00E95EA8" w:rsidRPr="004661F4" w:rsidRDefault="009D0B9F" w:rsidP="00E95EA8">
            <w:pPr>
              <w:pStyle w:val="TableParagraph"/>
              <w:rPr>
                <w:b/>
              </w:rPr>
            </w:pPr>
            <w:r w:rsidRPr="004661F4">
              <w:t xml:space="preserve">Grupo De Incentivo À Vida </w:t>
            </w:r>
          </w:p>
        </w:tc>
        <w:tc>
          <w:tcPr>
            <w:tcW w:w="8512" w:type="dxa"/>
          </w:tcPr>
          <w:p w14:paraId="61205BFC" w14:textId="44251635" w:rsidR="00E95EA8" w:rsidRPr="004661F4" w:rsidRDefault="009D0B9F" w:rsidP="00E95EA8">
            <w:pPr>
              <w:pStyle w:val="TableParagraph"/>
            </w:pPr>
            <w:r w:rsidRPr="004661F4">
              <w:t>Cidadania e Advocacy V</w:t>
            </w:r>
          </w:p>
        </w:tc>
      </w:tr>
      <w:tr w:rsidR="00E95EA8" w:rsidRPr="004661F4" w14:paraId="26EBE8FF" w14:textId="77777777" w:rsidTr="008813B0">
        <w:trPr>
          <w:trHeight w:val="376"/>
        </w:trPr>
        <w:tc>
          <w:tcPr>
            <w:tcW w:w="566" w:type="dxa"/>
          </w:tcPr>
          <w:p w14:paraId="0B601842" w14:textId="77777777" w:rsidR="00E95EA8" w:rsidRPr="004661F4" w:rsidRDefault="00E95EA8" w:rsidP="00E95EA8">
            <w:pPr>
              <w:pStyle w:val="TableParagraph"/>
              <w:spacing w:before="86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4</w:t>
            </w:r>
          </w:p>
        </w:tc>
        <w:tc>
          <w:tcPr>
            <w:tcW w:w="6375" w:type="dxa"/>
          </w:tcPr>
          <w:p w14:paraId="008F63FD" w14:textId="68D44EFD" w:rsidR="00E95EA8" w:rsidRPr="004661F4" w:rsidRDefault="009D0B9F" w:rsidP="00E95EA8">
            <w:pPr>
              <w:pStyle w:val="TableParagraph"/>
              <w:spacing w:before="86"/>
              <w:rPr>
                <w:b/>
              </w:rPr>
            </w:pPr>
            <w:r w:rsidRPr="004661F4">
              <w:t xml:space="preserve">Instituto Cultural Barong </w:t>
            </w:r>
          </w:p>
        </w:tc>
        <w:tc>
          <w:tcPr>
            <w:tcW w:w="8512" w:type="dxa"/>
          </w:tcPr>
          <w:p w14:paraId="17FB8361" w14:textId="33E72B22" w:rsidR="00E95EA8" w:rsidRPr="004661F4" w:rsidRDefault="009D0B9F" w:rsidP="00E95EA8">
            <w:pPr>
              <w:pStyle w:val="TableParagraph"/>
              <w:spacing w:before="86"/>
            </w:pPr>
            <w:r w:rsidRPr="004661F4">
              <w:t>Corujão do Barong</w:t>
            </w:r>
          </w:p>
        </w:tc>
      </w:tr>
      <w:tr w:rsidR="009D0B9F" w:rsidRPr="004661F4" w14:paraId="581D3BF4" w14:textId="77777777" w:rsidTr="008813B0">
        <w:trPr>
          <w:trHeight w:val="373"/>
        </w:trPr>
        <w:tc>
          <w:tcPr>
            <w:tcW w:w="566" w:type="dxa"/>
          </w:tcPr>
          <w:p w14:paraId="43564BED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5</w:t>
            </w:r>
          </w:p>
        </w:tc>
        <w:tc>
          <w:tcPr>
            <w:tcW w:w="6375" w:type="dxa"/>
          </w:tcPr>
          <w:p w14:paraId="60AB97A7" w14:textId="2F35DF19" w:rsidR="009D0B9F" w:rsidRPr="004661F4" w:rsidRDefault="009D0B9F" w:rsidP="009D0B9F">
            <w:pPr>
              <w:pStyle w:val="TableParagraph"/>
              <w:rPr>
                <w:b/>
              </w:rPr>
            </w:pPr>
            <w:r w:rsidRPr="004661F4">
              <w:t xml:space="preserve">Centro de Convivência É de Lei </w:t>
            </w:r>
          </w:p>
        </w:tc>
        <w:tc>
          <w:tcPr>
            <w:tcW w:w="8512" w:type="dxa"/>
          </w:tcPr>
          <w:p w14:paraId="31E5CE04" w14:textId="40BC7D20" w:rsidR="009D0B9F" w:rsidRPr="004661F4" w:rsidRDefault="009D0B9F" w:rsidP="009D0B9F">
            <w:pPr>
              <w:pStyle w:val="TableParagraph"/>
            </w:pPr>
            <w:r w:rsidRPr="004661F4">
              <w:rPr>
                <w:lang w:eastAsia="pt-BR"/>
              </w:rPr>
              <w:t>Construindo vínculos para o cuidado: HIV/Aids, redução de danos e direitos humanos</w:t>
            </w:r>
          </w:p>
        </w:tc>
      </w:tr>
      <w:tr w:rsidR="009D0B9F" w:rsidRPr="004661F4" w14:paraId="13C7721F" w14:textId="77777777" w:rsidTr="008813B0">
        <w:trPr>
          <w:trHeight w:val="376"/>
        </w:trPr>
        <w:tc>
          <w:tcPr>
            <w:tcW w:w="566" w:type="dxa"/>
          </w:tcPr>
          <w:p w14:paraId="7491EAEF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6</w:t>
            </w:r>
          </w:p>
        </w:tc>
        <w:tc>
          <w:tcPr>
            <w:tcW w:w="6375" w:type="dxa"/>
          </w:tcPr>
          <w:p w14:paraId="1CEED73A" w14:textId="1A191390" w:rsidR="009D0B9F" w:rsidRPr="004661F4" w:rsidRDefault="009D0B9F" w:rsidP="009D0B9F">
            <w:pPr>
              <w:pStyle w:val="TableParagraph"/>
              <w:rPr>
                <w:b/>
              </w:rPr>
            </w:pPr>
            <w:r w:rsidRPr="004661F4">
              <w:rPr>
                <w:lang w:eastAsia="pt-BR"/>
              </w:rPr>
              <w:t xml:space="preserve">Instituto Vida Nova Integração Social Educação e Cidadania  </w:t>
            </w:r>
          </w:p>
        </w:tc>
        <w:tc>
          <w:tcPr>
            <w:tcW w:w="8512" w:type="dxa"/>
          </w:tcPr>
          <w:p w14:paraId="11C37E0D" w14:textId="4F10341C" w:rsidR="009D0B9F" w:rsidRPr="004661F4" w:rsidRDefault="009D0B9F" w:rsidP="009D0B9F">
            <w:pPr>
              <w:pStyle w:val="TableParagraph"/>
            </w:pPr>
            <w:r w:rsidRPr="004661F4">
              <w:rPr>
                <w:lang w:eastAsia="pt-BR"/>
              </w:rPr>
              <w:t>Projeto Qualivida + Saúde na Feira II</w:t>
            </w:r>
          </w:p>
        </w:tc>
      </w:tr>
      <w:tr w:rsidR="009D0B9F" w:rsidRPr="004661F4" w14:paraId="762E9F7B" w14:textId="77777777" w:rsidTr="008813B0">
        <w:trPr>
          <w:trHeight w:val="374"/>
        </w:trPr>
        <w:tc>
          <w:tcPr>
            <w:tcW w:w="566" w:type="dxa"/>
          </w:tcPr>
          <w:p w14:paraId="6571C7FB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7</w:t>
            </w:r>
          </w:p>
        </w:tc>
        <w:tc>
          <w:tcPr>
            <w:tcW w:w="6375" w:type="dxa"/>
          </w:tcPr>
          <w:p w14:paraId="5911D547" w14:textId="3FC3DE54" w:rsidR="009D0B9F" w:rsidRPr="004661F4" w:rsidRDefault="009D0B9F" w:rsidP="009D0B9F">
            <w:pPr>
              <w:pStyle w:val="TableParagraph"/>
              <w:rPr>
                <w:b/>
              </w:rPr>
            </w:pPr>
            <w:r w:rsidRPr="004661F4">
              <w:t xml:space="preserve">Casarão Brasil – Associação LGBTI  </w:t>
            </w:r>
          </w:p>
        </w:tc>
        <w:tc>
          <w:tcPr>
            <w:tcW w:w="8512" w:type="dxa"/>
          </w:tcPr>
          <w:p w14:paraId="1C2FF09E" w14:textId="5835118F" w:rsidR="009D0B9F" w:rsidRPr="004661F4" w:rsidRDefault="009D0B9F" w:rsidP="009D0B9F">
            <w:pPr>
              <w:pStyle w:val="TableParagraph"/>
            </w:pPr>
            <w:r w:rsidRPr="004661F4">
              <w:rPr>
                <w:lang w:eastAsia="pt-BR"/>
              </w:rPr>
              <w:t>Conecta Vida</w:t>
            </w:r>
          </w:p>
        </w:tc>
      </w:tr>
      <w:tr w:rsidR="009D0B9F" w:rsidRPr="004661F4" w14:paraId="5F700C5D" w14:textId="77777777" w:rsidTr="008813B0">
        <w:trPr>
          <w:trHeight w:val="376"/>
        </w:trPr>
        <w:tc>
          <w:tcPr>
            <w:tcW w:w="566" w:type="dxa"/>
          </w:tcPr>
          <w:p w14:paraId="75A939D3" w14:textId="77777777" w:rsidR="009D0B9F" w:rsidRPr="004661F4" w:rsidRDefault="009D0B9F" w:rsidP="009D0B9F">
            <w:pPr>
              <w:pStyle w:val="TableParagraph"/>
              <w:spacing w:before="84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8</w:t>
            </w:r>
          </w:p>
        </w:tc>
        <w:tc>
          <w:tcPr>
            <w:tcW w:w="6375" w:type="dxa"/>
          </w:tcPr>
          <w:p w14:paraId="781C5580" w14:textId="6F26B4FE" w:rsidR="009D0B9F" w:rsidRPr="004661F4" w:rsidRDefault="009D0B9F" w:rsidP="009D0B9F">
            <w:pPr>
              <w:pStyle w:val="TableParagraph"/>
              <w:spacing w:before="84"/>
              <w:rPr>
                <w:b/>
              </w:rPr>
            </w:pPr>
            <w:r w:rsidRPr="004661F4">
              <w:t xml:space="preserve">Associação Agentes da Cidadania - Prostituição E Vulnerabilidades </w:t>
            </w:r>
          </w:p>
        </w:tc>
        <w:tc>
          <w:tcPr>
            <w:tcW w:w="8512" w:type="dxa"/>
          </w:tcPr>
          <w:p w14:paraId="72090775" w14:textId="17227779" w:rsidR="009D0B9F" w:rsidRPr="004661F4" w:rsidRDefault="009D0B9F" w:rsidP="009D0B9F">
            <w:pPr>
              <w:pStyle w:val="TableParagraph"/>
              <w:spacing w:before="84"/>
            </w:pPr>
            <w:r w:rsidRPr="004661F4">
              <w:t>Prevenção e Autocuidado</w:t>
            </w:r>
          </w:p>
        </w:tc>
      </w:tr>
      <w:tr w:rsidR="009D0B9F" w:rsidRPr="004661F4" w14:paraId="659C1682" w14:textId="77777777" w:rsidTr="008813B0">
        <w:trPr>
          <w:trHeight w:val="374"/>
        </w:trPr>
        <w:tc>
          <w:tcPr>
            <w:tcW w:w="566" w:type="dxa"/>
          </w:tcPr>
          <w:p w14:paraId="6897252C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10"/>
              </w:rPr>
              <w:t>9</w:t>
            </w:r>
          </w:p>
        </w:tc>
        <w:tc>
          <w:tcPr>
            <w:tcW w:w="6375" w:type="dxa"/>
          </w:tcPr>
          <w:p w14:paraId="0979FD94" w14:textId="6DA9E65E" w:rsidR="009D0B9F" w:rsidRPr="004661F4" w:rsidRDefault="00CC3A39" w:rsidP="008813B0">
            <w:pPr>
              <w:pStyle w:val="TableParagraph"/>
              <w:ind w:left="0"/>
              <w:rPr>
                <w:b/>
              </w:rPr>
            </w:pPr>
            <w:r>
              <w:t xml:space="preserve"> </w:t>
            </w:r>
            <w:r w:rsidR="009D0B9F" w:rsidRPr="004661F4">
              <w:t xml:space="preserve">Casa de Assistência Filadélfia, </w:t>
            </w:r>
            <w:r w:rsidR="009D0B9F" w:rsidRPr="004661F4">
              <w:rPr>
                <w:lang w:eastAsia="pt-BR"/>
              </w:rPr>
              <w:t xml:space="preserve">Meu Corpo, Meu Bem </w:t>
            </w:r>
          </w:p>
        </w:tc>
        <w:tc>
          <w:tcPr>
            <w:tcW w:w="8512" w:type="dxa"/>
          </w:tcPr>
          <w:p w14:paraId="2801BC28" w14:textId="01A6C2D4" w:rsidR="009D0B9F" w:rsidRPr="004661F4" w:rsidRDefault="009D0B9F" w:rsidP="009D0B9F">
            <w:pPr>
              <w:pStyle w:val="TableParagraph"/>
            </w:pPr>
            <w:r w:rsidRPr="004661F4">
              <w:rPr>
                <w:lang w:eastAsia="pt-BR"/>
              </w:rPr>
              <w:t>Prevenção Combinada, estratégias de Prevenção de IST/AIDS para população em situação de pobreza, negros e jovens na região de Ermelino Matarazzo</w:t>
            </w:r>
          </w:p>
        </w:tc>
      </w:tr>
      <w:tr w:rsidR="009D0B9F" w:rsidRPr="004661F4" w14:paraId="409495FE" w14:textId="77777777" w:rsidTr="008813B0">
        <w:trPr>
          <w:trHeight w:val="373"/>
        </w:trPr>
        <w:tc>
          <w:tcPr>
            <w:tcW w:w="566" w:type="dxa"/>
          </w:tcPr>
          <w:p w14:paraId="30185A1C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5"/>
              </w:rPr>
              <w:t>10</w:t>
            </w:r>
          </w:p>
        </w:tc>
        <w:tc>
          <w:tcPr>
            <w:tcW w:w="6375" w:type="dxa"/>
          </w:tcPr>
          <w:p w14:paraId="3145B8B1" w14:textId="7090A0FC" w:rsidR="009D0B9F" w:rsidRPr="004661F4" w:rsidRDefault="008813B0" w:rsidP="008813B0">
            <w:pPr>
              <w:pStyle w:val="TableParagraph"/>
              <w:ind w:left="0"/>
              <w:rPr>
                <w:b/>
              </w:rPr>
            </w:pPr>
            <w:r>
              <w:t xml:space="preserve"> </w:t>
            </w:r>
            <w:r w:rsidR="00022041" w:rsidRPr="004661F4">
              <w:t xml:space="preserve">Associação Beneficente Cultural e Educacional Ilê Axé Iyalodê Oyó </w:t>
            </w:r>
          </w:p>
        </w:tc>
        <w:tc>
          <w:tcPr>
            <w:tcW w:w="8512" w:type="dxa"/>
          </w:tcPr>
          <w:p w14:paraId="5ACB33F1" w14:textId="1AD30016" w:rsidR="009D0B9F" w:rsidRPr="004661F4" w:rsidRDefault="00AE22D6" w:rsidP="00022041">
            <w:pPr>
              <w:pStyle w:val="TableParagraph"/>
              <w:ind w:left="0"/>
            </w:pPr>
            <w:r>
              <w:rPr>
                <w:lang w:eastAsia="pt-BR"/>
              </w:rPr>
              <w:t xml:space="preserve"> </w:t>
            </w:r>
            <w:r w:rsidR="00022041" w:rsidRPr="004661F4">
              <w:rPr>
                <w:lang w:eastAsia="pt-BR"/>
              </w:rPr>
              <w:t>Awon Obirin – 50+ - Envelhecer com Dignidade e Bem-estar</w:t>
            </w:r>
          </w:p>
        </w:tc>
      </w:tr>
      <w:tr w:rsidR="009D0B9F" w:rsidRPr="004661F4" w14:paraId="1ED2BB93" w14:textId="77777777" w:rsidTr="008813B0">
        <w:trPr>
          <w:trHeight w:val="376"/>
        </w:trPr>
        <w:tc>
          <w:tcPr>
            <w:tcW w:w="566" w:type="dxa"/>
          </w:tcPr>
          <w:p w14:paraId="1F4B0B44" w14:textId="77777777" w:rsidR="009D0B9F" w:rsidRPr="004661F4" w:rsidRDefault="009D0B9F" w:rsidP="009D0B9F">
            <w:pPr>
              <w:pStyle w:val="TableParagraph"/>
              <w:spacing w:before="86"/>
              <w:ind w:left="69"/>
              <w:rPr>
                <w:b/>
              </w:rPr>
            </w:pPr>
            <w:r w:rsidRPr="004661F4">
              <w:rPr>
                <w:b/>
                <w:spacing w:val="-5"/>
              </w:rPr>
              <w:t>11</w:t>
            </w:r>
          </w:p>
        </w:tc>
        <w:tc>
          <w:tcPr>
            <w:tcW w:w="6375" w:type="dxa"/>
          </w:tcPr>
          <w:p w14:paraId="1CFBE8F3" w14:textId="2892DDFE" w:rsidR="009D0B9F" w:rsidRPr="004661F4" w:rsidRDefault="00022041" w:rsidP="009D0B9F">
            <w:pPr>
              <w:pStyle w:val="TableParagraph"/>
              <w:spacing w:before="86"/>
              <w:rPr>
                <w:b/>
              </w:rPr>
            </w:pPr>
            <w:r w:rsidRPr="004661F4">
              <w:t xml:space="preserve">Projeto Bem-Me-Quer </w:t>
            </w:r>
          </w:p>
        </w:tc>
        <w:tc>
          <w:tcPr>
            <w:tcW w:w="8512" w:type="dxa"/>
          </w:tcPr>
          <w:p w14:paraId="0724836E" w14:textId="2BB71559" w:rsidR="009D0B9F" w:rsidRPr="004661F4" w:rsidRDefault="00AE22D6" w:rsidP="00022041">
            <w:pPr>
              <w:pStyle w:val="TableParagraph"/>
              <w:spacing w:before="86"/>
              <w:ind w:left="0"/>
            </w:pPr>
            <w:r>
              <w:t xml:space="preserve"> </w:t>
            </w:r>
            <w:r w:rsidR="00022041" w:rsidRPr="004661F4">
              <w:t>Saúde e Longevide!</w:t>
            </w:r>
          </w:p>
        </w:tc>
      </w:tr>
      <w:tr w:rsidR="009D0B9F" w:rsidRPr="004661F4" w14:paraId="5D2563B4" w14:textId="77777777" w:rsidTr="008813B0">
        <w:trPr>
          <w:trHeight w:val="374"/>
        </w:trPr>
        <w:tc>
          <w:tcPr>
            <w:tcW w:w="566" w:type="dxa"/>
          </w:tcPr>
          <w:p w14:paraId="1572BB1D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5"/>
              </w:rPr>
              <w:t>12</w:t>
            </w:r>
          </w:p>
        </w:tc>
        <w:tc>
          <w:tcPr>
            <w:tcW w:w="6375" w:type="dxa"/>
          </w:tcPr>
          <w:p w14:paraId="6D8110AA" w14:textId="777CE76B" w:rsidR="009D0B9F" w:rsidRPr="004661F4" w:rsidRDefault="008813B0" w:rsidP="00022041">
            <w:pPr>
              <w:pStyle w:val="TableParagraph"/>
              <w:tabs>
                <w:tab w:val="left" w:pos="589"/>
              </w:tabs>
              <w:ind w:left="0"/>
              <w:rPr>
                <w:b/>
              </w:rPr>
            </w:pPr>
            <w:r>
              <w:t xml:space="preserve"> </w:t>
            </w:r>
            <w:r w:rsidR="00022041" w:rsidRPr="004661F4">
              <w:t xml:space="preserve">ONG SOL </w:t>
            </w:r>
          </w:p>
        </w:tc>
        <w:tc>
          <w:tcPr>
            <w:tcW w:w="8512" w:type="dxa"/>
          </w:tcPr>
          <w:p w14:paraId="0B692E64" w14:textId="29BACA81" w:rsidR="009D0B9F" w:rsidRPr="004661F4" w:rsidRDefault="00AE22D6" w:rsidP="00022041">
            <w:pPr>
              <w:pStyle w:val="TableParagraph"/>
              <w:ind w:left="0"/>
            </w:pPr>
            <w:r>
              <w:t xml:space="preserve"> </w:t>
            </w:r>
            <w:r w:rsidR="00022041" w:rsidRPr="004661F4">
              <w:t>Batalhas da Prevenção, Falas Invisíveis</w:t>
            </w:r>
          </w:p>
        </w:tc>
      </w:tr>
      <w:tr w:rsidR="009D0B9F" w:rsidRPr="004661F4" w14:paraId="6EFD9F7D" w14:textId="77777777" w:rsidTr="008813B0">
        <w:trPr>
          <w:trHeight w:val="376"/>
        </w:trPr>
        <w:tc>
          <w:tcPr>
            <w:tcW w:w="566" w:type="dxa"/>
          </w:tcPr>
          <w:p w14:paraId="7E6EE520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5"/>
              </w:rPr>
              <w:t>13</w:t>
            </w:r>
          </w:p>
        </w:tc>
        <w:tc>
          <w:tcPr>
            <w:tcW w:w="6375" w:type="dxa"/>
          </w:tcPr>
          <w:p w14:paraId="7F58FCAD" w14:textId="0DC6E817" w:rsidR="009D0B9F" w:rsidRPr="004661F4" w:rsidRDefault="008813B0" w:rsidP="008813B0">
            <w:pPr>
              <w:pStyle w:val="TableParagraph"/>
              <w:ind w:left="0"/>
              <w:rPr>
                <w:b/>
              </w:rPr>
            </w:pPr>
            <w:r>
              <w:t xml:space="preserve"> </w:t>
            </w:r>
            <w:r w:rsidR="00022041" w:rsidRPr="004661F4">
              <w:t xml:space="preserve">União de Núcleos, Associações dos Moradores de Heliópolis e Região </w:t>
            </w:r>
          </w:p>
        </w:tc>
        <w:tc>
          <w:tcPr>
            <w:tcW w:w="8512" w:type="dxa"/>
          </w:tcPr>
          <w:p w14:paraId="13E26306" w14:textId="7DF7822A" w:rsidR="009D0B9F" w:rsidRPr="004661F4" w:rsidRDefault="00AE22D6" w:rsidP="00022041">
            <w:pPr>
              <w:pStyle w:val="TableParagraph"/>
              <w:ind w:left="0"/>
            </w:pPr>
            <w:r>
              <w:rPr>
                <w:lang w:eastAsia="pt-BR"/>
              </w:rPr>
              <w:t xml:space="preserve"> </w:t>
            </w:r>
            <w:r w:rsidR="00022041" w:rsidRPr="004661F4">
              <w:rPr>
                <w:lang w:eastAsia="pt-BR"/>
              </w:rPr>
              <w:t>Heliópolis Investindo na Vida - 4ª Edição</w:t>
            </w:r>
          </w:p>
        </w:tc>
      </w:tr>
      <w:tr w:rsidR="009D0B9F" w:rsidRPr="004661F4" w14:paraId="0BF192EB" w14:textId="77777777" w:rsidTr="008813B0">
        <w:trPr>
          <w:trHeight w:val="449"/>
        </w:trPr>
        <w:tc>
          <w:tcPr>
            <w:tcW w:w="566" w:type="dxa"/>
          </w:tcPr>
          <w:p w14:paraId="12DC751A" w14:textId="77777777" w:rsidR="009D0B9F" w:rsidRPr="004661F4" w:rsidRDefault="009D0B9F" w:rsidP="009D0B9F">
            <w:pPr>
              <w:pStyle w:val="TableParagraph"/>
              <w:spacing w:before="119"/>
              <w:ind w:left="69"/>
              <w:rPr>
                <w:b/>
              </w:rPr>
            </w:pPr>
            <w:r w:rsidRPr="004661F4">
              <w:rPr>
                <w:b/>
                <w:spacing w:val="-5"/>
              </w:rPr>
              <w:t>14</w:t>
            </w:r>
          </w:p>
        </w:tc>
        <w:tc>
          <w:tcPr>
            <w:tcW w:w="6375" w:type="dxa"/>
          </w:tcPr>
          <w:p w14:paraId="2E850F22" w14:textId="22C26358" w:rsidR="009D0B9F" w:rsidRPr="004661F4" w:rsidRDefault="008813B0" w:rsidP="008813B0">
            <w:pPr>
              <w:pStyle w:val="TableParagraph"/>
              <w:spacing w:before="119"/>
              <w:ind w:left="0"/>
              <w:rPr>
                <w:b/>
              </w:rPr>
            </w:pPr>
            <w:r>
              <w:t xml:space="preserve"> </w:t>
            </w:r>
            <w:r w:rsidR="00022041" w:rsidRPr="004661F4">
              <w:t xml:space="preserve">Associação de Auxílio à Criança e Adolescente Portador de HIV </w:t>
            </w:r>
          </w:p>
        </w:tc>
        <w:tc>
          <w:tcPr>
            <w:tcW w:w="8512" w:type="dxa"/>
          </w:tcPr>
          <w:p w14:paraId="0E15D1C1" w14:textId="77777777" w:rsidR="00594BEF" w:rsidRDefault="00AE22D6" w:rsidP="00022041">
            <w:pPr>
              <w:pStyle w:val="TableParagraph"/>
              <w:spacing w:before="9" w:line="210" w:lineRule="atLeast"/>
              <w:ind w:left="0"/>
            </w:pPr>
            <w:r>
              <w:t xml:space="preserve"> </w:t>
            </w:r>
            <w:r w:rsidR="00022041" w:rsidRPr="004661F4">
              <w:t xml:space="preserve">"Equidade e Prevenção Combinada: Reduzindo Desigualdades Raciais no HIV/AIDS entre </w:t>
            </w:r>
            <w:r w:rsidR="00594BEF">
              <w:t xml:space="preserve"> </w:t>
            </w:r>
          </w:p>
          <w:p w14:paraId="41A25708" w14:textId="2DB0F000" w:rsidR="009D0B9F" w:rsidRPr="004661F4" w:rsidRDefault="00594BEF" w:rsidP="00022041">
            <w:pPr>
              <w:pStyle w:val="TableParagraph"/>
              <w:spacing w:before="9" w:line="210" w:lineRule="atLeast"/>
              <w:ind w:left="0"/>
            </w:pPr>
            <w:r>
              <w:t xml:space="preserve">  </w:t>
            </w:r>
            <w:r w:rsidR="00022041" w:rsidRPr="004661F4">
              <w:t>Adolescentes e Jovens</w:t>
            </w:r>
            <w:r w:rsidR="004661F4" w:rsidRPr="004661F4">
              <w:t>”</w:t>
            </w:r>
          </w:p>
        </w:tc>
      </w:tr>
      <w:tr w:rsidR="009D0B9F" w:rsidRPr="004661F4" w14:paraId="27D23A0D" w14:textId="77777777" w:rsidTr="008813B0">
        <w:trPr>
          <w:trHeight w:val="376"/>
        </w:trPr>
        <w:tc>
          <w:tcPr>
            <w:tcW w:w="566" w:type="dxa"/>
          </w:tcPr>
          <w:p w14:paraId="4D9E0003" w14:textId="77777777" w:rsidR="009D0B9F" w:rsidRPr="004661F4" w:rsidRDefault="009D0B9F" w:rsidP="009D0B9F">
            <w:pPr>
              <w:pStyle w:val="TableParagraph"/>
              <w:ind w:left="69"/>
              <w:rPr>
                <w:b/>
              </w:rPr>
            </w:pPr>
            <w:r w:rsidRPr="004661F4">
              <w:rPr>
                <w:b/>
                <w:spacing w:val="-5"/>
              </w:rPr>
              <w:t>15</w:t>
            </w:r>
          </w:p>
        </w:tc>
        <w:tc>
          <w:tcPr>
            <w:tcW w:w="6375" w:type="dxa"/>
          </w:tcPr>
          <w:p w14:paraId="4173473C" w14:textId="1669E829" w:rsidR="009D0B9F" w:rsidRPr="004661F4" w:rsidRDefault="008813B0" w:rsidP="008813B0">
            <w:pPr>
              <w:pStyle w:val="TableParagraph"/>
              <w:spacing w:before="81"/>
              <w:ind w:left="0"/>
              <w:rPr>
                <w:b/>
              </w:rPr>
            </w:pPr>
            <w:r>
              <w:t xml:space="preserve"> </w:t>
            </w:r>
            <w:r w:rsidR="004661F4" w:rsidRPr="004661F4">
              <w:t xml:space="preserve">Associação Resplendor </w:t>
            </w:r>
          </w:p>
        </w:tc>
        <w:tc>
          <w:tcPr>
            <w:tcW w:w="8512" w:type="dxa"/>
          </w:tcPr>
          <w:p w14:paraId="7E80A1F5" w14:textId="6BF9CF69" w:rsidR="009D0B9F" w:rsidRPr="004661F4" w:rsidRDefault="00AE22D6" w:rsidP="00AE22D6">
            <w:pPr>
              <w:pStyle w:val="TableParagraph"/>
              <w:ind w:left="0"/>
            </w:pPr>
            <w:r>
              <w:t xml:space="preserve"> </w:t>
            </w:r>
            <w:r w:rsidR="004661F4" w:rsidRPr="004661F4">
              <w:t>Circuito de Palestras de Conhecimento e Prevenção IST/HIV/AIDS</w:t>
            </w:r>
          </w:p>
        </w:tc>
      </w:tr>
    </w:tbl>
    <w:p w14:paraId="1DC5A13C" w14:textId="77777777" w:rsidR="00B9614E" w:rsidRPr="004661F4" w:rsidRDefault="00B9614E" w:rsidP="00B9614E">
      <w:pPr>
        <w:pStyle w:val="Corpodetexto"/>
        <w:spacing w:before="1"/>
      </w:pPr>
    </w:p>
    <w:p w14:paraId="513EDAA8" w14:textId="77777777" w:rsidR="00B9614E" w:rsidRPr="004661F4" w:rsidRDefault="00B9614E" w:rsidP="00B9614E">
      <w:pPr>
        <w:pStyle w:val="Corpodetexto"/>
        <w:spacing w:before="135"/>
      </w:pPr>
    </w:p>
    <w:p w14:paraId="18A1AE5C" w14:textId="58E3381A" w:rsidR="00B705E7" w:rsidRDefault="00FF12F5" w:rsidP="00FF12F5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hyperlink r:id="rId7" w:tgtFrame="_blank" w:tooltip="https://diariooficial.prefeitura.sp.gov.br/md_epubli_visualizar.php?bOYPUlOMHV8GNZc1qU2DrpzRWOzo8CKKkiobAcwf4mdyW_OpurgVL8XDOeTMEzvtKluV3cFHqE_wRcZNjwxHjw" w:history="1">
        <w:r w:rsidRPr="00FF12F5">
          <w:rPr>
            <w:rStyle w:val="Hyperlink"/>
          </w:rPr>
          <w:t>https://diariooficial.prefeitura.sp.gov.br/md_epubli_visualizar.php?bOYPUlOMHV8GNZc1qU2DrpzRWOzo8CKKkiobAcwf4mdyW_OpurgVL8XDOeTMEzvtKluV3cFHqE_wRcZNjwxHjw</w:t>
        </w:r>
      </w:hyperlink>
      <w:r w:rsidRPr="00FF12F5">
        <w:t>,,</w:t>
      </w:r>
    </w:p>
    <w:sectPr w:rsidR="00B705E7" w:rsidSect="00F92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1A21" w14:textId="77777777" w:rsidR="00333457" w:rsidRDefault="00333457" w:rsidP="0035207C">
      <w:r>
        <w:separator/>
      </w:r>
    </w:p>
  </w:endnote>
  <w:endnote w:type="continuationSeparator" w:id="0">
    <w:p w14:paraId="43E61698" w14:textId="77777777" w:rsidR="00333457" w:rsidRDefault="00333457" w:rsidP="0035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A785" w14:textId="77777777" w:rsidR="002B6E01" w:rsidRDefault="002B6E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A5AF" w14:textId="77777777" w:rsidR="002B6E01" w:rsidRDefault="002B6E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1567" w14:textId="77777777" w:rsidR="002B6E01" w:rsidRDefault="002B6E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1654" w14:textId="77777777" w:rsidR="00333457" w:rsidRDefault="00333457" w:rsidP="0035207C">
      <w:r>
        <w:separator/>
      </w:r>
    </w:p>
  </w:footnote>
  <w:footnote w:type="continuationSeparator" w:id="0">
    <w:p w14:paraId="39E0FFF1" w14:textId="77777777" w:rsidR="00333457" w:rsidRDefault="00333457" w:rsidP="0035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6D56" w14:textId="77777777" w:rsidR="002B6E01" w:rsidRDefault="002B6E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0DBD" w14:textId="410ABD6F" w:rsidR="0035207C" w:rsidRDefault="0035207C" w:rsidP="00B9614E">
    <w:pPr>
      <w:pStyle w:val="Cabealho"/>
      <w:jc w:val="center"/>
    </w:pPr>
    <w:r>
      <w:rPr>
        <w:noProof/>
      </w:rPr>
      <w:drawing>
        <wp:inline distT="0" distB="0" distL="0" distR="0" wp14:anchorId="02F48C87" wp14:editId="010FFB0A">
          <wp:extent cx="5030588" cy="357809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6396" cy="36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F6A8C" w14:textId="77777777" w:rsidR="0035207C" w:rsidRDefault="0035207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A4C0" w14:textId="77777777" w:rsidR="002B6E01" w:rsidRDefault="002B6E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EC4"/>
    <w:multiLevelType w:val="multilevel"/>
    <w:tmpl w:val="9214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021AB"/>
    <w:multiLevelType w:val="hybridMultilevel"/>
    <w:tmpl w:val="E5C2F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06086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8374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7C"/>
    <w:rsid w:val="00022041"/>
    <w:rsid w:val="00071F7D"/>
    <w:rsid w:val="0009207C"/>
    <w:rsid w:val="00096437"/>
    <w:rsid w:val="000A79F7"/>
    <w:rsid w:val="000C7CCF"/>
    <w:rsid w:val="001E600B"/>
    <w:rsid w:val="00230AAD"/>
    <w:rsid w:val="002A4B10"/>
    <w:rsid w:val="002B6E01"/>
    <w:rsid w:val="002D128B"/>
    <w:rsid w:val="00333457"/>
    <w:rsid w:val="0035207C"/>
    <w:rsid w:val="004277C7"/>
    <w:rsid w:val="004661F4"/>
    <w:rsid w:val="004A2C24"/>
    <w:rsid w:val="004E715E"/>
    <w:rsid w:val="005128D6"/>
    <w:rsid w:val="00594BEF"/>
    <w:rsid w:val="00632020"/>
    <w:rsid w:val="00802FD6"/>
    <w:rsid w:val="00846103"/>
    <w:rsid w:val="008813B0"/>
    <w:rsid w:val="00883031"/>
    <w:rsid w:val="00922A29"/>
    <w:rsid w:val="00952136"/>
    <w:rsid w:val="009648ED"/>
    <w:rsid w:val="009B2F20"/>
    <w:rsid w:val="009D0B9F"/>
    <w:rsid w:val="009D6D1B"/>
    <w:rsid w:val="00A41FFB"/>
    <w:rsid w:val="00AE22D6"/>
    <w:rsid w:val="00B23077"/>
    <w:rsid w:val="00B31E85"/>
    <w:rsid w:val="00B705E7"/>
    <w:rsid w:val="00B9614E"/>
    <w:rsid w:val="00C04D1A"/>
    <w:rsid w:val="00C941AA"/>
    <w:rsid w:val="00CC3A39"/>
    <w:rsid w:val="00CD2930"/>
    <w:rsid w:val="00D86368"/>
    <w:rsid w:val="00D97CB5"/>
    <w:rsid w:val="00E527B3"/>
    <w:rsid w:val="00E60811"/>
    <w:rsid w:val="00E95EA8"/>
    <w:rsid w:val="00E96AF2"/>
    <w:rsid w:val="00F13192"/>
    <w:rsid w:val="00F926F4"/>
    <w:rsid w:val="00FD171E"/>
    <w:rsid w:val="00FE1F1A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9F77"/>
  <w15:chartTrackingRefBased/>
  <w15:docId w15:val="{34B37C19-354F-46BF-BC45-5DD6691C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0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207C"/>
  </w:style>
  <w:style w:type="paragraph" w:styleId="Rodap">
    <w:name w:val="footer"/>
    <w:basedOn w:val="Normal"/>
    <w:link w:val="RodapChar"/>
    <w:uiPriority w:val="99"/>
    <w:unhideWhenUsed/>
    <w:rsid w:val="003520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07C"/>
  </w:style>
  <w:style w:type="character" w:styleId="Hyperlink">
    <w:name w:val="Hyperlink"/>
    <w:basedOn w:val="Fontepargpadro"/>
    <w:uiPriority w:val="99"/>
    <w:unhideWhenUsed/>
    <w:rsid w:val="00E60811"/>
    <w:rPr>
      <w:color w:val="0563C1" w:themeColor="hyperlink"/>
      <w:u w:val="single"/>
    </w:rPr>
  </w:style>
  <w:style w:type="character" w:styleId="Forte">
    <w:name w:val="Strong"/>
    <w:qFormat/>
    <w:rsid w:val="00CD2930"/>
    <w:rPr>
      <w:b/>
      <w:bCs/>
    </w:rPr>
  </w:style>
  <w:style w:type="paragraph" w:customStyle="1" w:styleId="Default">
    <w:name w:val="Default"/>
    <w:rsid w:val="00CD29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2930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B961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614E"/>
    <w:pPr>
      <w:widowControl w:val="0"/>
      <w:autoSpaceDE w:val="0"/>
      <w:autoSpaceDN w:val="0"/>
    </w:pPr>
    <w:rPr>
      <w:b/>
      <w:bCs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614E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B9614E"/>
    <w:pPr>
      <w:widowControl w:val="0"/>
      <w:autoSpaceDE w:val="0"/>
      <w:autoSpaceDN w:val="0"/>
      <w:spacing w:before="83"/>
      <w:ind w:left="72"/>
    </w:pPr>
    <w:rPr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27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iariooficial.prefeitura.sp.gov.br/md_epubli_visualizar.php?bOYPUlOMHV8GNZc1qU2DrpzRWOzo8CKKkiobAcwf4mdyW_OpurgVL8XDOeTMEzvtKluV3cFHqE_wRcZNjwxHj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98df9c-fd0c-4829-a003-c770a1c4a063}" enabled="0" method="" siteId="{f398df9c-fd0c-4829-a003-c770a1c4a0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Vicente Campbell</dc:creator>
  <cp:keywords/>
  <dc:description/>
  <cp:lastModifiedBy>Gabriel Vicente Campbell</cp:lastModifiedBy>
  <cp:revision>2</cp:revision>
  <cp:lastPrinted>2025-11-25T13:54:00Z</cp:lastPrinted>
  <dcterms:created xsi:type="dcterms:W3CDTF">2025-11-26T14:08:00Z</dcterms:created>
  <dcterms:modified xsi:type="dcterms:W3CDTF">2025-11-26T14:08:00Z</dcterms:modified>
</cp:coreProperties>
</file>