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CA34D0" w14:textId="77777777" w:rsidR="00024C4D" w:rsidRDefault="00024C4D" w:rsidP="00BF3171">
      <w:pPr>
        <w:jc w:val="right"/>
        <w:rPr>
          <w:rFonts w:ascii="Calibri" w:eastAsia="Calibri" w:hAnsi="Calibri" w:cs="Calibri"/>
          <w:b/>
        </w:rPr>
      </w:pPr>
    </w:p>
    <w:p w14:paraId="71129FB9" w14:textId="0D8C8344" w:rsidR="000B4615" w:rsidRDefault="00BF3171" w:rsidP="00BF3171">
      <w:pPr>
        <w:jc w:val="right"/>
        <w:rPr>
          <w:rFonts w:ascii="Calibri" w:eastAsia="Calibri" w:hAnsi="Calibri" w:cs="Calibri"/>
          <w:b/>
        </w:rPr>
      </w:pPr>
      <w:r w:rsidRPr="00BF3171">
        <w:rPr>
          <w:rFonts w:ascii="Calibri" w:eastAsia="Calibri" w:hAnsi="Calibri" w:cs="Calibri"/>
          <w:b/>
        </w:rPr>
        <w:t>Ano de 202</w:t>
      </w:r>
      <w:r w:rsidR="0050504C">
        <w:rPr>
          <w:rFonts w:ascii="Calibri" w:eastAsia="Calibri" w:hAnsi="Calibri" w:cs="Calibri"/>
          <w:b/>
        </w:rPr>
        <w:t>6</w:t>
      </w:r>
    </w:p>
    <w:p w14:paraId="7E950CB2" w14:textId="77777777" w:rsidR="00BF3171" w:rsidRPr="00BF3171" w:rsidRDefault="00BF3171" w:rsidP="00BF3171">
      <w:pPr>
        <w:jc w:val="right"/>
        <w:rPr>
          <w:b/>
        </w:rPr>
      </w:pPr>
    </w:p>
    <w:p w14:paraId="7330E80C" w14:textId="77777777" w:rsidR="00024C4D" w:rsidRDefault="00024C4D">
      <w:pPr>
        <w:jc w:val="center"/>
        <w:rPr>
          <w:rFonts w:ascii="Calibri" w:eastAsia="Calibri" w:hAnsi="Calibri" w:cs="Calibri"/>
          <w:b/>
          <w:color w:val="242021"/>
          <w:sz w:val="28"/>
          <w:szCs w:val="28"/>
        </w:rPr>
      </w:pPr>
    </w:p>
    <w:p w14:paraId="342E81D3" w14:textId="28148217" w:rsidR="00924A90" w:rsidRDefault="00924A90" w:rsidP="00924A9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REUNIÃO DA PLE</w:t>
      </w:r>
      <w:r w:rsidR="008B528D">
        <w:rPr>
          <w:rFonts w:ascii="Calibri" w:eastAsia="Calibri" w:hAnsi="Calibri" w:cs="Calibri"/>
          <w:b/>
          <w:sz w:val="28"/>
          <w:szCs w:val="28"/>
        </w:rPr>
        <w:t>NÁRIA EXTRAORDINÁRIA - ATA Nº 17</w:t>
      </w:r>
    </w:p>
    <w:p w14:paraId="7737400F" w14:textId="77777777" w:rsidR="00924A90" w:rsidRDefault="00924A90" w:rsidP="00924A90">
      <w:pPr>
        <w:jc w:val="both"/>
        <w:rPr>
          <w:rFonts w:ascii="Calibri" w:eastAsia="Calibri" w:hAnsi="Calibri" w:cs="Calibri"/>
        </w:rPr>
      </w:pPr>
    </w:p>
    <w:p w14:paraId="1DA1796F" w14:textId="77777777" w:rsidR="00924A90" w:rsidRDefault="00924A90" w:rsidP="00924A90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Pauta:</w:t>
      </w:r>
    </w:p>
    <w:p w14:paraId="56BC6613" w14:textId="76D821FF" w:rsidR="00924A90" w:rsidRPr="00B005C8" w:rsidRDefault="00924A90" w:rsidP="00B005C8">
      <w:pPr>
        <w:rPr>
          <w:rFonts w:eastAsia="Times New Roman" w:cs="Times New Roman"/>
          <w:kern w:val="0"/>
          <w:lang w:eastAsia="pt-BR" w:bidi="ar-SA"/>
        </w:rPr>
      </w:pPr>
      <w:r>
        <w:rPr>
          <w:rFonts w:ascii="Calibri" w:eastAsia="Calibri" w:hAnsi="Calibri" w:cs="Calibri"/>
          <w:b/>
          <w:bCs/>
        </w:rPr>
        <w:t>1)</w:t>
      </w:r>
      <w:r w:rsidR="00B005C8" w:rsidRPr="00B005C8">
        <w:rPr>
          <w:rFonts w:ascii="Calibri" w:hAnsi="Calibri" w:cs="Calibri"/>
          <w:sz w:val="26"/>
          <w:szCs w:val="26"/>
        </w:rPr>
        <w:t xml:space="preserve"> </w:t>
      </w:r>
      <w:r w:rsidR="00B005C8">
        <w:rPr>
          <w:rFonts w:ascii="Calibri" w:eastAsia="Times New Roman" w:hAnsi="Calibri" w:cs="Calibri"/>
          <w:kern w:val="0"/>
          <w:sz w:val="26"/>
          <w:szCs w:val="26"/>
          <w:lang w:eastAsia="pt-BR" w:bidi="ar-SA"/>
        </w:rPr>
        <w:t>Votação da Moção de Repúdio Sobre o Veto</w:t>
      </w:r>
      <w:r w:rsidR="00AD23C5">
        <w:rPr>
          <w:rFonts w:ascii="Calibri" w:eastAsia="Times New Roman" w:hAnsi="Calibri" w:cs="Calibri"/>
          <w:kern w:val="0"/>
          <w:sz w:val="26"/>
          <w:szCs w:val="26"/>
          <w:lang w:eastAsia="pt-BR" w:bidi="ar-SA"/>
        </w:rPr>
        <w:t xml:space="preserve"> do Orçamento Municipal pelo Executivo.</w:t>
      </w:r>
      <w:r w:rsidR="00AD23C5">
        <w:rPr>
          <w:rFonts w:eastAsia="Times New Roman" w:cs="Times New Roman"/>
          <w:kern w:val="0"/>
          <w:lang w:eastAsia="pt-BR" w:bidi="ar-SA"/>
        </w:rPr>
        <w:t xml:space="preserve"> </w:t>
      </w:r>
    </w:p>
    <w:p w14:paraId="14A4BD13" w14:textId="77777777" w:rsidR="00924A90" w:rsidRDefault="00924A90" w:rsidP="00924A90">
      <w:pPr>
        <w:jc w:val="both"/>
        <w:rPr>
          <w:rFonts w:ascii="Calibri" w:eastAsia="Calibri" w:hAnsi="Calibri" w:cs="Calibri"/>
          <w:b/>
        </w:rPr>
      </w:pPr>
    </w:p>
    <w:p w14:paraId="15C3E36A" w14:textId="6C995054" w:rsidR="00924A90" w:rsidRPr="00CB0AFB" w:rsidRDefault="00924A90" w:rsidP="00924A90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  <w:color w:val="000000"/>
        </w:rPr>
        <w:t xml:space="preserve">Participantes Governo: </w:t>
      </w:r>
      <w:r w:rsidR="00CB0AFB">
        <w:rPr>
          <w:rFonts w:ascii="Calibri" w:eastAsia="Calibri" w:hAnsi="Calibri" w:cs="Calibri"/>
          <w:color w:val="000000"/>
        </w:rPr>
        <w:t xml:space="preserve">José Ivan Ferreira (SMS); Juliana de Oliveira (SMADS); Maria </w:t>
      </w:r>
      <w:r w:rsidR="000B3084">
        <w:rPr>
          <w:rFonts w:ascii="Calibri" w:eastAsia="Calibri" w:hAnsi="Calibri" w:cs="Calibri"/>
          <w:color w:val="000000"/>
        </w:rPr>
        <w:t xml:space="preserve">Regina Rodrigues (SEHAB); Ângelo Fêde (SMT); Angela de Oliveira Accosta Cassese (SMDET); </w:t>
      </w:r>
      <w:r>
        <w:rPr>
          <w:rFonts w:ascii="Calibri" w:eastAsia="Calibri" w:hAnsi="Calibri" w:cs="Calibri"/>
          <w:bCs/>
          <w:color w:val="000000"/>
        </w:rPr>
        <w:t>Arthur Xavier (SMDHC); Nelson da Silva Teixeira (SM</w:t>
      </w:r>
      <w:r w:rsidR="000B3084">
        <w:rPr>
          <w:rFonts w:ascii="Calibri" w:eastAsia="Calibri" w:hAnsi="Calibri" w:cs="Calibri"/>
          <w:bCs/>
          <w:color w:val="000000"/>
        </w:rPr>
        <w:t>DHC); Thiago Fijos de Souza</w:t>
      </w:r>
      <w:r>
        <w:rPr>
          <w:rFonts w:ascii="Calibri" w:eastAsia="Calibri" w:hAnsi="Calibri" w:cs="Calibri"/>
          <w:bCs/>
          <w:color w:val="000000"/>
        </w:rPr>
        <w:t xml:space="preserve"> (SME); Fernanda de Laurentiis (SMC); Luciana Aparecida Dell Antonia Martins Scarassati (SMPED); José Francisco Armelin (SVMA); </w:t>
      </w:r>
      <w:r w:rsidR="000B3084">
        <w:rPr>
          <w:rFonts w:ascii="Calibri" w:eastAsia="Calibri" w:hAnsi="Calibri" w:cs="Calibri"/>
          <w:bCs/>
          <w:color w:val="000000"/>
        </w:rPr>
        <w:t xml:space="preserve">Maria Luiza da Silva </w:t>
      </w:r>
      <w:r>
        <w:rPr>
          <w:rFonts w:ascii="Calibri" w:eastAsia="Calibri" w:hAnsi="Calibri" w:cs="Calibri"/>
          <w:bCs/>
          <w:color w:val="000000"/>
        </w:rPr>
        <w:t>(SEME);</w:t>
      </w:r>
      <w:r w:rsidR="000B3084">
        <w:rPr>
          <w:rFonts w:ascii="Calibri" w:eastAsia="Calibri" w:hAnsi="Calibri" w:cs="Calibri"/>
          <w:bCs/>
          <w:color w:val="000000"/>
        </w:rPr>
        <w:t xml:space="preserve"> Schalimar Leal Oriola da Costa (SMIT); Luiz Octavio Massato Kobayashi (SF)</w:t>
      </w:r>
      <w:r>
        <w:rPr>
          <w:rFonts w:ascii="Calibri" w:eastAsia="Calibri" w:hAnsi="Calibri" w:cs="Calibri"/>
          <w:bCs/>
          <w:color w:val="000000"/>
        </w:rPr>
        <w:t>.</w:t>
      </w:r>
    </w:p>
    <w:p w14:paraId="16F81561" w14:textId="7FEE0835" w:rsidR="00924A90" w:rsidRDefault="00924A90" w:rsidP="00CB0AFB">
      <w:pPr>
        <w:spacing w:before="240"/>
        <w:jc w:val="both"/>
        <w:rPr>
          <w:rFonts w:ascii="Calibri" w:hAnsi="Calibri" w:cs="Calibri"/>
          <w:bCs/>
        </w:rPr>
      </w:pPr>
      <w:r>
        <w:rPr>
          <w:rFonts w:ascii="Calibri" w:eastAsia="Calibri" w:hAnsi="Calibri" w:cs="Calibri"/>
          <w:b/>
          <w:color w:val="000000"/>
        </w:rPr>
        <w:t>Participantes Sociedade Civil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  <w:bCs/>
        </w:rPr>
        <w:t xml:space="preserve"> </w:t>
      </w:r>
      <w:r w:rsidR="00164793" w:rsidRPr="00164793">
        <w:rPr>
          <w:rFonts w:ascii="Calibri" w:eastAsia="Calibri" w:hAnsi="Calibri" w:cs="Calibri"/>
          <w:bCs/>
        </w:rPr>
        <w:t xml:space="preserve">Maria Rosa Lopes Lázaro </w:t>
      </w:r>
      <w:r w:rsidR="00164793">
        <w:rPr>
          <w:rFonts w:ascii="Calibri" w:eastAsia="Calibri" w:hAnsi="Calibri" w:cs="Calibri"/>
          <w:bCs/>
        </w:rPr>
        <w:t>(</w:t>
      </w:r>
      <w:r w:rsidR="00164793" w:rsidRPr="00164793">
        <w:rPr>
          <w:rFonts w:ascii="Calibri" w:eastAsia="Calibri" w:hAnsi="Calibri" w:cs="Calibri"/>
          <w:bCs/>
        </w:rPr>
        <w:t>Fórum Santana-Tucuruvi</w:t>
      </w:r>
      <w:r w:rsidR="00164793">
        <w:rPr>
          <w:rFonts w:ascii="Calibri" w:eastAsia="Calibri" w:hAnsi="Calibri" w:cs="Calibri"/>
          <w:bCs/>
        </w:rPr>
        <w:t xml:space="preserve">); </w:t>
      </w:r>
      <w:r>
        <w:rPr>
          <w:rFonts w:ascii="Calibri" w:eastAsia="Calibri" w:hAnsi="Calibri" w:cs="Calibri"/>
          <w:bCs/>
        </w:rPr>
        <w:t xml:space="preserve">Clotilde Benedik de Souza (Fórum Jaçanã Tremembé); Dione Silva de Morais (Fórum M´Boi Mirim); </w:t>
      </w:r>
      <w:r w:rsidR="00164793">
        <w:rPr>
          <w:rFonts w:ascii="Calibri" w:eastAsia="Calibri" w:hAnsi="Calibri" w:cs="Calibri"/>
          <w:bCs/>
        </w:rPr>
        <w:t xml:space="preserve">Cicera Alves da Silva (Fórum M´Boi Mirim); </w:t>
      </w:r>
      <w:r>
        <w:rPr>
          <w:rFonts w:ascii="Calibri" w:eastAsia="Calibri" w:hAnsi="Calibri" w:cs="Calibri"/>
          <w:bCs/>
        </w:rPr>
        <w:t>Luiz Antonio Rodrigues dos Santos (Fórum São Mateus);</w:t>
      </w:r>
      <w:r w:rsidR="00164793">
        <w:rPr>
          <w:rFonts w:ascii="Calibri" w:eastAsia="Calibri" w:hAnsi="Calibri" w:cs="Calibri"/>
          <w:bCs/>
        </w:rPr>
        <w:t xml:space="preserve"> Maria America Natalino Vilches (Fórum São Mateus);</w:t>
      </w:r>
      <w:r w:rsidR="00164793" w:rsidRPr="00164793">
        <w:rPr>
          <w:rFonts w:ascii="Calibri" w:eastAsia="Calibri" w:hAnsi="Calibri" w:cs="Calibri"/>
          <w:bCs/>
        </w:rPr>
        <w:t xml:space="preserve"> Jucivaldo Pereira dos Santos </w:t>
      </w:r>
      <w:r w:rsidR="00164793">
        <w:rPr>
          <w:rFonts w:ascii="Calibri" w:eastAsia="Calibri" w:hAnsi="Calibri" w:cs="Calibri"/>
          <w:bCs/>
        </w:rPr>
        <w:t>(Fórum Penha);</w:t>
      </w:r>
      <w:r>
        <w:rPr>
          <w:rFonts w:ascii="Calibri" w:eastAsia="Calibri" w:hAnsi="Calibri" w:cs="Calibri"/>
          <w:bCs/>
        </w:rPr>
        <w:t xml:space="preserve"> Marli Teresinha Chagas (Fórum Penha); Claudia Maria Ramos Lessa (Fórum Pinheiros); Thereza Monteiro Marchesini (Fórum Butantã); Lillia Regina Faccinetto (Fórum Cambuci);</w:t>
      </w:r>
      <w:r w:rsidR="00164793" w:rsidRPr="00164793">
        <w:rPr>
          <w:rFonts w:ascii="Calibri" w:eastAsia="Calibri" w:hAnsi="Calibri" w:cs="Calibri"/>
          <w:bCs/>
        </w:rPr>
        <w:t xml:space="preserve"> Elisaneth Arão Martins Neves </w:t>
      </w:r>
      <w:r w:rsidR="00164793">
        <w:rPr>
          <w:rFonts w:ascii="Calibri" w:eastAsia="Calibri" w:hAnsi="Calibri" w:cs="Calibri"/>
          <w:bCs/>
        </w:rPr>
        <w:t xml:space="preserve">(Fórum Cambuci); Maria Aparecida Ribeiro Costa </w:t>
      </w:r>
      <w:r>
        <w:rPr>
          <w:rFonts w:ascii="Calibri" w:eastAsia="Calibri" w:hAnsi="Calibri" w:cs="Calibri"/>
          <w:bCs/>
        </w:rPr>
        <w:t xml:space="preserve">(Fórum região Centro); Niltes Aparecida Lopes de Souza (Fórum região Centro); </w:t>
      </w:r>
      <w:r w:rsidR="00CB0AFB" w:rsidRPr="00CB0AFB">
        <w:rPr>
          <w:rFonts w:ascii="Calibri" w:eastAsia="Calibri" w:hAnsi="Calibri" w:cs="Calibri"/>
          <w:bCs/>
        </w:rPr>
        <w:t>Edna Silva Sales</w:t>
      </w:r>
      <w:r w:rsidR="00CB0AFB">
        <w:rPr>
          <w:rFonts w:ascii="Calibri" w:eastAsia="Calibri" w:hAnsi="Calibri" w:cs="Calibri"/>
          <w:bCs/>
        </w:rPr>
        <w:t xml:space="preserve"> (</w:t>
      </w:r>
      <w:r w:rsidR="00CB0AFB" w:rsidRPr="00CB0AFB">
        <w:rPr>
          <w:rFonts w:ascii="Calibri" w:eastAsia="Calibri" w:hAnsi="Calibri" w:cs="Calibri"/>
          <w:bCs/>
        </w:rPr>
        <w:t>Associação Comunitária Beneficente e de Mutirantes Fabio Cândido</w:t>
      </w:r>
      <w:r w:rsidR="00CB0AFB">
        <w:rPr>
          <w:rFonts w:ascii="Calibri" w:eastAsia="Calibri" w:hAnsi="Calibri" w:cs="Calibri"/>
          <w:bCs/>
        </w:rPr>
        <w:t xml:space="preserve">); </w:t>
      </w:r>
      <w:r w:rsidR="00CB0AFB" w:rsidRPr="00CB0AFB">
        <w:rPr>
          <w:rFonts w:ascii="Calibri" w:eastAsia="Calibri" w:hAnsi="Calibri" w:cs="Calibri"/>
          <w:bCs/>
        </w:rPr>
        <w:t xml:space="preserve">Jeçulino Evangelista </w:t>
      </w:r>
      <w:r w:rsidR="00CB0AFB">
        <w:rPr>
          <w:rFonts w:ascii="Calibri" w:eastAsia="Calibri" w:hAnsi="Calibri" w:cs="Calibri"/>
          <w:bCs/>
        </w:rPr>
        <w:t>(</w:t>
      </w:r>
      <w:r w:rsidR="00CB0AFB" w:rsidRPr="00CB0AFB">
        <w:rPr>
          <w:rFonts w:ascii="Calibri" w:eastAsia="Calibri" w:hAnsi="Calibri" w:cs="Calibri"/>
          <w:bCs/>
        </w:rPr>
        <w:t>Associação Comunitária Beneficente e de Mutirantes Fabio Cândido</w:t>
      </w:r>
      <w:r w:rsidR="00CB0AFB">
        <w:rPr>
          <w:rFonts w:ascii="Calibri" w:eastAsia="Calibri" w:hAnsi="Calibri" w:cs="Calibri"/>
          <w:bCs/>
        </w:rPr>
        <w:t xml:space="preserve">); </w:t>
      </w:r>
      <w:r>
        <w:rPr>
          <w:rFonts w:ascii="Calibri" w:eastAsia="Calibri" w:hAnsi="Calibri" w:cs="Calibri"/>
          <w:bCs/>
        </w:rPr>
        <w:t>Francisco Miguel Filho (Casa da Terceira Idade Tereza Bugolim); Marisa Accioly Rodrigues da Costa Domingues (Geronto EACH-USP); Seiti Takahama (Associação Grito dos Excluídos Continental); Meiri Aparecida Rastelli (Associação Grito dos Excluídos Continental); Olga Luisa Leon de Quiroga (GARMIC).</w:t>
      </w:r>
    </w:p>
    <w:p w14:paraId="4658E2BC" w14:textId="77777777" w:rsidR="00924A90" w:rsidRDefault="00924A90" w:rsidP="00924A90">
      <w:pPr>
        <w:jc w:val="both"/>
        <w:rPr>
          <w:rFonts w:ascii="Calibri" w:hAnsi="Calibri" w:cs="Calibri"/>
          <w:bCs/>
        </w:rPr>
      </w:pPr>
    </w:p>
    <w:p w14:paraId="5AFF1E7C" w14:textId="2991CC76" w:rsidR="00924A90" w:rsidRPr="00A208B4" w:rsidRDefault="00924A90" w:rsidP="00924A90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  <w:color w:val="000000"/>
        </w:rPr>
        <w:t>Convidadas:</w:t>
      </w:r>
      <w:r>
        <w:rPr>
          <w:rFonts w:ascii="Calibri" w:eastAsia="Calibri" w:hAnsi="Calibri" w:cs="Calibri"/>
          <w:b/>
          <w:color w:val="EE0000"/>
        </w:rPr>
        <w:t xml:space="preserve"> </w:t>
      </w:r>
      <w:r w:rsidR="002F47FA" w:rsidRPr="002F47FA">
        <w:rPr>
          <w:rFonts w:asciiTheme="minorHAnsi" w:hAnsiTheme="minorHAnsi" w:cstheme="minorHAnsi"/>
          <w:bCs/>
          <w:color w:val="000000"/>
        </w:rPr>
        <w:t>Regina Célia da Silveira Santana</w:t>
      </w:r>
      <w:r w:rsidR="002F47FA">
        <w:rPr>
          <w:rFonts w:asciiTheme="minorHAnsi" w:hAnsiTheme="minorHAnsi" w:cstheme="minorHAnsi"/>
          <w:bCs/>
          <w:color w:val="000000"/>
        </w:rPr>
        <w:t xml:space="preserve"> (</w:t>
      </w:r>
      <w:r w:rsidR="002F47FA" w:rsidRPr="0090599F">
        <w:rPr>
          <w:rFonts w:asciiTheme="minorHAnsi" w:hAnsiTheme="minorHAnsi" w:cstheme="minorHAnsi"/>
          <w:color w:val="000000"/>
        </w:rPr>
        <w:t>Secretária Municipal de Direitos Humanos e Cidadania</w:t>
      </w:r>
      <w:r w:rsidR="002F47FA">
        <w:rPr>
          <w:rFonts w:asciiTheme="minorHAnsi" w:hAnsiTheme="minorHAnsi" w:cstheme="minorHAnsi"/>
          <w:color w:val="000000"/>
        </w:rPr>
        <w:t>); Ligia Salomão (DPS/SMDHC); Maria Elisa S. Doppenschmitt (DPS/SMDHC).</w:t>
      </w:r>
    </w:p>
    <w:p w14:paraId="0841733C" w14:textId="77777777" w:rsidR="00924A90" w:rsidRDefault="00924A90" w:rsidP="00924A90">
      <w:pPr>
        <w:jc w:val="both"/>
        <w:rPr>
          <w:rFonts w:ascii="Calibri" w:eastAsia="Calibri" w:hAnsi="Calibri" w:cs="Calibri"/>
          <w:b/>
        </w:rPr>
      </w:pPr>
    </w:p>
    <w:p w14:paraId="51EE85C2" w14:textId="77777777" w:rsidR="00924A90" w:rsidRDefault="00AA6A42" w:rsidP="00924A90">
      <w:pPr>
        <w:jc w:val="center"/>
      </w:pPr>
      <w:r>
        <w:pict w14:anchorId="23B6BAF1">
          <v:rect id="_x0000_i1025" style="width:425.15pt;height:1.5pt" o:hralign="center" o:hrstd="t" o:hr="t" fillcolor="#a0a0a0" stroked="f"/>
        </w:pict>
      </w:r>
    </w:p>
    <w:p w14:paraId="468E4FD3" w14:textId="77777777" w:rsidR="00924A90" w:rsidRDefault="00924A90" w:rsidP="00924A90">
      <w:pPr>
        <w:jc w:val="both"/>
        <w:rPr>
          <w:rFonts w:ascii="Calibri" w:eastAsia="Calibri" w:hAnsi="Calibri" w:cs="Calibri"/>
          <w:b/>
        </w:rPr>
      </w:pPr>
    </w:p>
    <w:p w14:paraId="7926A976" w14:textId="347A7C32" w:rsidR="00924A90" w:rsidRDefault="00B005C8" w:rsidP="00BC468B">
      <w:pPr>
        <w:ind w:firstLine="720"/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</w:rPr>
        <w:t>Às 11</w:t>
      </w:r>
      <w:r w:rsidR="00731DAA">
        <w:rPr>
          <w:rFonts w:ascii="Calibri" w:eastAsia="Calibri" w:hAnsi="Calibri" w:cs="Calibri"/>
          <w:b/>
        </w:rPr>
        <w:t>h16</w:t>
      </w:r>
      <w:r w:rsidR="007A5216">
        <w:rPr>
          <w:rFonts w:ascii="Calibri" w:eastAsia="Calibri" w:hAnsi="Calibri" w:cs="Calibri"/>
          <w:b/>
        </w:rPr>
        <w:t xml:space="preserve"> do dia 13</w:t>
      </w:r>
      <w:r>
        <w:rPr>
          <w:rFonts w:ascii="Calibri" w:eastAsia="Calibri" w:hAnsi="Calibri" w:cs="Calibri"/>
          <w:b/>
        </w:rPr>
        <w:t xml:space="preserve"> de agosto</w:t>
      </w:r>
      <w:r w:rsidR="00924A90">
        <w:rPr>
          <w:rFonts w:ascii="Calibri" w:eastAsia="Calibri" w:hAnsi="Calibri" w:cs="Calibri"/>
          <w:b/>
        </w:rPr>
        <w:t xml:space="preserve"> de 2026,</w:t>
      </w:r>
      <w:r w:rsidR="00924A90">
        <w:rPr>
          <w:rFonts w:ascii="Calibri" w:eastAsia="Calibri" w:hAnsi="Calibri" w:cs="Calibri"/>
          <w:bCs/>
        </w:rPr>
        <w:t xml:space="preserve"> no auditório da Secretaria Municipal de Direitos Humanos e Cidadania (SMDHC), situado </w:t>
      </w:r>
      <w:r>
        <w:rPr>
          <w:rFonts w:ascii="Calibri" w:eastAsia="Calibri" w:hAnsi="Calibri" w:cs="Calibri"/>
          <w:bCs/>
        </w:rPr>
        <w:t>na Rua Líbero Badaró, 119,</w:t>
      </w:r>
      <w:r w:rsidR="00924A90">
        <w:rPr>
          <w:rFonts w:ascii="Calibri" w:eastAsia="Calibri" w:hAnsi="Calibri" w:cs="Calibri"/>
          <w:bCs/>
        </w:rPr>
        <w:t xml:space="preserve"> </w:t>
      </w:r>
      <w:r w:rsidR="00924A90" w:rsidRPr="00B005C8">
        <w:rPr>
          <w:rFonts w:ascii="Calibri" w:eastAsia="Calibri" w:hAnsi="Calibri" w:cs="Calibri"/>
          <w:b/>
          <w:bCs/>
        </w:rPr>
        <w:t xml:space="preserve">Sr. Arthur </w:t>
      </w:r>
      <w:r w:rsidR="00924A90" w:rsidRPr="00B005C8">
        <w:rPr>
          <w:rFonts w:ascii="Calibri" w:eastAsia="Calibri" w:hAnsi="Calibri" w:cs="Calibri"/>
          <w:b/>
          <w:bCs/>
        </w:rPr>
        <w:lastRenderedPageBreak/>
        <w:t>Xavier</w:t>
      </w:r>
      <w:r w:rsidR="00924A90">
        <w:rPr>
          <w:rFonts w:ascii="Calibri" w:eastAsia="Calibri" w:hAnsi="Calibri" w:cs="Calibri"/>
          <w:bCs/>
        </w:rPr>
        <w:t>, presidente do Conselho, dá iníci</w:t>
      </w:r>
      <w:r>
        <w:rPr>
          <w:rFonts w:ascii="Calibri" w:eastAsia="Calibri" w:hAnsi="Calibri" w:cs="Calibri"/>
          <w:bCs/>
        </w:rPr>
        <w:t>o à reunião agradecendo</w:t>
      </w:r>
      <w:r w:rsidR="00924A90">
        <w:rPr>
          <w:rFonts w:ascii="Calibri" w:eastAsia="Calibri" w:hAnsi="Calibri" w:cs="Calibri"/>
          <w:bCs/>
        </w:rPr>
        <w:t xml:space="preserve"> aos presentes de forma presencial e</w:t>
      </w:r>
      <w:r w:rsidR="00AD23C5">
        <w:rPr>
          <w:rFonts w:ascii="Calibri" w:eastAsia="Calibri" w:hAnsi="Calibri" w:cs="Calibri"/>
          <w:bCs/>
        </w:rPr>
        <w:t xml:space="preserve"> aos que participam de forma on</w:t>
      </w:r>
      <w:r w:rsidR="00924A90">
        <w:rPr>
          <w:rFonts w:ascii="Calibri" w:eastAsia="Calibri" w:hAnsi="Calibri" w:cs="Calibri"/>
          <w:bCs/>
        </w:rPr>
        <w:t xml:space="preserve">line. Logo em seguida, </w:t>
      </w:r>
      <w:r w:rsidR="00731DAA">
        <w:rPr>
          <w:rFonts w:ascii="Calibri" w:eastAsia="Calibri" w:hAnsi="Calibri" w:cs="Calibri"/>
          <w:bCs/>
        </w:rPr>
        <w:t xml:space="preserve">ele convoca para compor a mesa Sra. </w:t>
      </w:r>
      <w:r w:rsidR="00924A90">
        <w:rPr>
          <w:rFonts w:ascii="Calibri" w:eastAsia="Calibri" w:hAnsi="Calibri" w:cs="Calibri"/>
          <w:bCs/>
        </w:rPr>
        <w:t>Cida Costa (vice-presidente</w:t>
      </w:r>
      <w:r w:rsidR="00731DAA">
        <w:rPr>
          <w:rFonts w:ascii="Calibri" w:eastAsia="Calibri" w:hAnsi="Calibri" w:cs="Calibri"/>
          <w:bCs/>
        </w:rPr>
        <w:t xml:space="preserve">). </w:t>
      </w:r>
      <w:r w:rsidR="00924A90">
        <w:rPr>
          <w:rFonts w:ascii="Calibri" w:eastAsia="Calibri" w:hAnsi="Calibri" w:cs="Calibri"/>
          <w:bCs/>
        </w:rPr>
        <w:t>Em continuidade, Arthur Xavier, inicia a reunião</w:t>
      </w:r>
      <w:r w:rsidR="00731DAA">
        <w:rPr>
          <w:rFonts w:ascii="Calibri" w:eastAsia="Calibri" w:hAnsi="Calibri" w:cs="Calibri"/>
          <w:bCs/>
        </w:rPr>
        <w:t xml:space="preserve"> introduzindo a pauta da plenária </w:t>
      </w:r>
      <w:r w:rsidR="004D6E2E">
        <w:rPr>
          <w:rFonts w:ascii="Calibri" w:eastAsia="Calibri" w:hAnsi="Calibri" w:cs="Calibri"/>
          <w:bCs/>
        </w:rPr>
        <w:t xml:space="preserve">extraordinária: A moção de repúdio contra o veto </w:t>
      </w:r>
      <w:r w:rsidR="004D6E2E" w:rsidRPr="004D6E2E">
        <w:rPr>
          <w:rFonts w:ascii="Calibri" w:eastAsia="Calibri" w:hAnsi="Calibri" w:cs="Calibri"/>
          <w:bCs/>
        </w:rPr>
        <w:t xml:space="preserve">do executivo </w:t>
      </w:r>
      <w:r w:rsidR="00511FAE">
        <w:rPr>
          <w:rFonts w:ascii="Calibri" w:eastAsia="Calibri" w:hAnsi="Calibri" w:cs="Calibri"/>
          <w:bCs/>
        </w:rPr>
        <w:t xml:space="preserve">no orçamento referente à </w:t>
      </w:r>
      <w:r w:rsidR="00511FAE" w:rsidRPr="00511FAE">
        <w:rPr>
          <w:rFonts w:ascii="Calibri" w:eastAsia="Calibri" w:hAnsi="Calibri" w:cs="Calibri"/>
          <w:bCs/>
        </w:rPr>
        <w:t>Política pública</w:t>
      </w:r>
      <w:r w:rsidR="004D6E2E">
        <w:rPr>
          <w:rFonts w:ascii="Calibri" w:eastAsia="Calibri" w:hAnsi="Calibri" w:cs="Calibri"/>
          <w:bCs/>
        </w:rPr>
        <w:t xml:space="preserve"> da Pessoa Idosa.</w:t>
      </w:r>
      <w:r w:rsidR="00BC468B">
        <w:rPr>
          <w:rFonts w:ascii="Calibri" w:eastAsia="Calibri" w:hAnsi="Calibri" w:cs="Calibri"/>
          <w:bCs/>
        </w:rPr>
        <w:t xml:space="preserve"> Lembrou que o</w:t>
      </w:r>
      <w:r w:rsidR="00BC468B" w:rsidRPr="00BC468B">
        <w:rPr>
          <w:rFonts w:ascii="Calibri" w:eastAsia="Calibri" w:hAnsi="Calibri" w:cs="Calibri"/>
          <w:bCs/>
        </w:rPr>
        <w:t xml:space="preserve"> Conselho é parit</w:t>
      </w:r>
      <w:r w:rsidR="00BC468B">
        <w:rPr>
          <w:rFonts w:ascii="Calibri" w:eastAsia="Calibri" w:hAnsi="Calibri" w:cs="Calibri"/>
          <w:bCs/>
        </w:rPr>
        <w:t>ário,</w:t>
      </w:r>
      <w:r w:rsidR="00AD23C5">
        <w:rPr>
          <w:rFonts w:ascii="Calibri" w:eastAsia="Calibri" w:hAnsi="Calibri" w:cs="Calibri"/>
          <w:bCs/>
        </w:rPr>
        <w:t xml:space="preserve"> deliberativo e permanente, por</w:t>
      </w:r>
      <w:r w:rsidR="00BC468B">
        <w:rPr>
          <w:rFonts w:ascii="Calibri" w:eastAsia="Calibri" w:hAnsi="Calibri" w:cs="Calibri"/>
          <w:bCs/>
        </w:rPr>
        <w:t xml:space="preserve">tanto, todos os conselheiros devem ser consultados para a assinatura e envio de qualquer documento em nome do órgão. Também esclareceu que não iria abrir fala </w:t>
      </w:r>
      <w:r w:rsidR="003068AA">
        <w:rPr>
          <w:rFonts w:ascii="Calibri" w:eastAsia="Calibri" w:hAnsi="Calibri" w:cs="Calibri"/>
          <w:bCs/>
        </w:rPr>
        <w:t xml:space="preserve">livremente da </w:t>
      </w:r>
      <w:r w:rsidR="00BC468B">
        <w:rPr>
          <w:rFonts w:ascii="Calibri" w:eastAsia="Calibri" w:hAnsi="Calibri" w:cs="Calibri"/>
          <w:bCs/>
        </w:rPr>
        <w:t>reunião</w:t>
      </w:r>
      <w:r w:rsidR="003068AA">
        <w:rPr>
          <w:rFonts w:ascii="Calibri" w:eastAsia="Calibri" w:hAnsi="Calibri" w:cs="Calibri"/>
          <w:bCs/>
        </w:rPr>
        <w:t>, pois</w:t>
      </w:r>
      <w:r w:rsidR="002A4182">
        <w:rPr>
          <w:rFonts w:ascii="Calibri" w:eastAsia="Calibri" w:hAnsi="Calibri" w:cs="Calibri"/>
          <w:bCs/>
        </w:rPr>
        <w:t xml:space="preserve"> há muitos convidados presentes, declarou que Cida Costa seria a </w:t>
      </w:r>
      <w:r w:rsidR="00320913">
        <w:rPr>
          <w:rFonts w:ascii="Calibri" w:eastAsia="Calibri" w:hAnsi="Calibri" w:cs="Calibri"/>
          <w:bCs/>
        </w:rPr>
        <w:t>porta-voz</w:t>
      </w:r>
      <w:r w:rsidR="002A4182">
        <w:rPr>
          <w:rFonts w:ascii="Calibri" w:eastAsia="Calibri" w:hAnsi="Calibri" w:cs="Calibri"/>
          <w:bCs/>
        </w:rPr>
        <w:t xml:space="preserve"> da sociedade civil</w:t>
      </w:r>
      <w:r w:rsidR="00320913">
        <w:rPr>
          <w:rFonts w:ascii="Calibri" w:eastAsia="Calibri" w:hAnsi="Calibri" w:cs="Calibri"/>
          <w:bCs/>
        </w:rPr>
        <w:t xml:space="preserve">. </w:t>
      </w:r>
    </w:p>
    <w:p w14:paraId="0A357154" w14:textId="3B97831E" w:rsidR="00055CEF" w:rsidRDefault="00594440" w:rsidP="00055CEF">
      <w:pPr>
        <w:ind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  <w:b/>
        </w:rPr>
        <w:t xml:space="preserve">Sra. </w:t>
      </w:r>
      <w:r w:rsidRPr="00594440">
        <w:rPr>
          <w:rFonts w:ascii="Calibri" w:eastAsia="Calibri" w:hAnsi="Calibri" w:cs="Calibri"/>
          <w:b/>
        </w:rPr>
        <w:t>Maria Aparecida Ribeiro Costa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iniciou sua fala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 xml:space="preserve">desejando um bom dia a todos. </w:t>
      </w:r>
      <w:r w:rsidR="00AD23C5">
        <w:rPr>
          <w:rFonts w:ascii="Calibri" w:eastAsia="Calibri" w:hAnsi="Calibri" w:cs="Calibri"/>
        </w:rPr>
        <w:t>Saudou os conselheiros da Secretaria E</w:t>
      </w:r>
      <w:r w:rsidR="0010042C">
        <w:rPr>
          <w:rFonts w:ascii="Calibri" w:eastAsia="Calibri" w:hAnsi="Calibri" w:cs="Calibri"/>
        </w:rPr>
        <w:t xml:space="preserve">xecutiva do CMI/SP e afirmou que </w:t>
      </w:r>
      <w:r w:rsidR="00AD23C5">
        <w:rPr>
          <w:rFonts w:ascii="Calibri" w:eastAsia="Calibri" w:hAnsi="Calibri" w:cs="Calibri"/>
        </w:rPr>
        <w:t>se manté</w:t>
      </w:r>
      <w:r w:rsidR="00055CEF">
        <w:rPr>
          <w:rFonts w:ascii="Calibri" w:eastAsia="Calibri" w:hAnsi="Calibri" w:cs="Calibri"/>
        </w:rPr>
        <w:t>m na luta da defesa dos direitos da pessoa idosa.</w:t>
      </w:r>
    </w:p>
    <w:p w14:paraId="7A80682C" w14:textId="1C870AF9" w:rsidR="00055CEF" w:rsidRDefault="00055CEF" w:rsidP="00055CEF">
      <w:pPr>
        <w:ind w:firstLine="720"/>
        <w:jc w:val="both"/>
        <w:rPr>
          <w:rFonts w:ascii="Calibri" w:eastAsia="Calibri" w:hAnsi="Calibri" w:cs="Calibri"/>
          <w:bCs/>
        </w:rPr>
      </w:pPr>
      <w:r w:rsidRPr="00B005C8">
        <w:rPr>
          <w:rFonts w:ascii="Calibri" w:eastAsia="Calibri" w:hAnsi="Calibri" w:cs="Calibri"/>
          <w:b/>
          <w:bCs/>
        </w:rPr>
        <w:t>Sr. Arthur Xavier</w:t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bCs/>
        </w:rPr>
        <w:t xml:space="preserve">constatou </w:t>
      </w:r>
      <w:r w:rsidR="00D67847">
        <w:rPr>
          <w:rFonts w:ascii="Calibri" w:eastAsia="Calibri" w:hAnsi="Calibri" w:cs="Calibri"/>
          <w:bCs/>
        </w:rPr>
        <w:t xml:space="preserve">que encaminhou para todos os conselheiros os relatórios da moção, então não teria necessidade </w:t>
      </w:r>
      <w:r w:rsidR="007A7DD1">
        <w:rPr>
          <w:rFonts w:ascii="Calibri" w:eastAsia="Calibri" w:hAnsi="Calibri" w:cs="Calibri"/>
          <w:bCs/>
        </w:rPr>
        <w:t>contextualizar a pauta,</w:t>
      </w:r>
      <w:r w:rsidR="00D67847">
        <w:rPr>
          <w:rFonts w:ascii="Calibri" w:eastAsia="Calibri" w:hAnsi="Calibri" w:cs="Calibri"/>
          <w:bCs/>
        </w:rPr>
        <w:t xml:space="preserve"> porque todos já teriam conhecimento do conteúdo. Portanto</w:t>
      </w:r>
      <w:r w:rsidR="00AD23C5">
        <w:rPr>
          <w:rFonts w:ascii="Calibri" w:eastAsia="Calibri" w:hAnsi="Calibri" w:cs="Calibri"/>
          <w:bCs/>
        </w:rPr>
        <w:t>,</w:t>
      </w:r>
      <w:r w:rsidR="007A7DD1">
        <w:rPr>
          <w:rFonts w:ascii="Calibri" w:eastAsia="Calibri" w:hAnsi="Calibri" w:cs="Calibri"/>
          <w:bCs/>
        </w:rPr>
        <w:t xml:space="preserve"> afirmou</w:t>
      </w:r>
      <w:r w:rsidR="00AD23C5">
        <w:rPr>
          <w:rFonts w:ascii="Calibri" w:eastAsia="Calibri" w:hAnsi="Calibri" w:cs="Calibri"/>
          <w:bCs/>
        </w:rPr>
        <w:t xml:space="preserve"> que</w:t>
      </w:r>
      <w:r w:rsidR="00D67847">
        <w:rPr>
          <w:rFonts w:ascii="Calibri" w:eastAsia="Calibri" w:hAnsi="Calibri" w:cs="Calibri"/>
          <w:bCs/>
        </w:rPr>
        <w:t xml:space="preserve"> gostaria de começar</w:t>
      </w:r>
      <w:r w:rsidR="00D67847" w:rsidRPr="00D67847">
        <w:rPr>
          <w:rFonts w:ascii="Calibri" w:eastAsia="Calibri" w:hAnsi="Calibri" w:cs="Calibri"/>
          <w:bCs/>
        </w:rPr>
        <w:t xml:space="preserve"> a votação</w:t>
      </w:r>
      <w:r w:rsidR="00D67847">
        <w:rPr>
          <w:rFonts w:ascii="Calibri" w:eastAsia="Calibri" w:hAnsi="Calibri" w:cs="Calibri"/>
          <w:bCs/>
        </w:rPr>
        <w:t xml:space="preserve"> diretamente. </w:t>
      </w:r>
    </w:p>
    <w:p w14:paraId="1E6A4078" w14:textId="361B2BF6" w:rsidR="007A7DD1" w:rsidRDefault="007A7DD1" w:rsidP="00055CEF">
      <w:pPr>
        <w:ind w:firstLine="720"/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</w:rPr>
        <w:t xml:space="preserve">A palavra foi passada para a Conselheira </w:t>
      </w:r>
      <w:r w:rsidRPr="007A7DD1">
        <w:rPr>
          <w:rFonts w:ascii="Calibri" w:eastAsia="Calibri" w:hAnsi="Calibri" w:cs="Calibri"/>
          <w:b/>
        </w:rPr>
        <w:t xml:space="preserve">Sra. </w:t>
      </w:r>
      <w:r w:rsidRPr="007A7DD1">
        <w:rPr>
          <w:rFonts w:ascii="Calibri" w:eastAsia="Calibri" w:hAnsi="Calibri" w:cs="Calibri"/>
          <w:b/>
          <w:bCs/>
        </w:rPr>
        <w:t>Lillia Regina Faccinetto</w:t>
      </w:r>
      <w:r w:rsidR="00AD23C5">
        <w:rPr>
          <w:rFonts w:ascii="Calibri" w:eastAsia="Calibri" w:hAnsi="Calibri" w:cs="Calibri"/>
          <w:bCs/>
        </w:rPr>
        <w:t>.</w:t>
      </w:r>
      <w:r>
        <w:rPr>
          <w:rFonts w:ascii="Calibri" w:eastAsia="Calibri" w:hAnsi="Calibri" w:cs="Calibri"/>
          <w:b/>
          <w:bCs/>
        </w:rPr>
        <w:t xml:space="preserve"> </w:t>
      </w:r>
      <w:r w:rsidR="00AD23C5">
        <w:rPr>
          <w:rFonts w:ascii="Calibri" w:eastAsia="Calibri" w:hAnsi="Calibri" w:cs="Calibri"/>
          <w:bCs/>
        </w:rPr>
        <w:t>Q</w:t>
      </w:r>
      <w:r>
        <w:rPr>
          <w:rFonts w:ascii="Calibri" w:eastAsia="Calibri" w:hAnsi="Calibri" w:cs="Calibri"/>
          <w:bCs/>
        </w:rPr>
        <w:t>uestionou se existia</w:t>
      </w:r>
      <w:r w:rsidRPr="007A7DD1">
        <w:rPr>
          <w:rFonts w:ascii="Calibri" w:eastAsia="Calibri" w:hAnsi="Calibri" w:cs="Calibri"/>
          <w:bCs/>
        </w:rPr>
        <w:t xml:space="preserve"> algu</w:t>
      </w:r>
      <w:r w:rsidR="00511FAE">
        <w:rPr>
          <w:rFonts w:ascii="Calibri" w:eastAsia="Calibri" w:hAnsi="Calibri" w:cs="Calibri"/>
          <w:bCs/>
        </w:rPr>
        <w:t>ma dúvida em relação à moção e</w:t>
      </w:r>
      <w:r w:rsidRPr="007A7DD1">
        <w:rPr>
          <w:rFonts w:ascii="Calibri" w:eastAsia="Calibri" w:hAnsi="Calibri" w:cs="Calibri"/>
          <w:bCs/>
        </w:rPr>
        <w:t xml:space="preserve"> aos fatos que foram colocados pel</w:t>
      </w:r>
      <w:r>
        <w:rPr>
          <w:rFonts w:ascii="Calibri" w:eastAsia="Calibri" w:hAnsi="Calibri" w:cs="Calibri"/>
          <w:bCs/>
        </w:rPr>
        <w:t>os conselheir</w:t>
      </w:r>
      <w:r w:rsidR="002244C3">
        <w:rPr>
          <w:rFonts w:ascii="Calibri" w:eastAsia="Calibri" w:hAnsi="Calibri" w:cs="Calibri"/>
          <w:bCs/>
        </w:rPr>
        <w:t>os. Reiterou que todos</w:t>
      </w:r>
      <w:r>
        <w:rPr>
          <w:rFonts w:ascii="Calibri" w:eastAsia="Calibri" w:hAnsi="Calibri" w:cs="Calibri"/>
          <w:bCs/>
        </w:rPr>
        <w:t xml:space="preserve"> os presentes estavam</w:t>
      </w:r>
      <w:r w:rsidRPr="007A7DD1">
        <w:rPr>
          <w:rFonts w:ascii="Calibri" w:eastAsia="Calibri" w:hAnsi="Calibri" w:cs="Calibri"/>
          <w:bCs/>
        </w:rPr>
        <w:t xml:space="preserve"> pe</w:t>
      </w:r>
      <w:r>
        <w:rPr>
          <w:rFonts w:ascii="Calibri" w:eastAsia="Calibri" w:hAnsi="Calibri" w:cs="Calibri"/>
          <w:bCs/>
        </w:rPr>
        <w:t>la pessoa</w:t>
      </w:r>
      <w:r w:rsidR="00AD23C5">
        <w:rPr>
          <w:rFonts w:ascii="Calibri" w:eastAsia="Calibri" w:hAnsi="Calibri" w:cs="Calibri"/>
          <w:bCs/>
        </w:rPr>
        <w:t xml:space="preserve"> idosa, a</w:t>
      </w:r>
      <w:r>
        <w:rPr>
          <w:rFonts w:ascii="Calibri" w:eastAsia="Calibri" w:hAnsi="Calibri" w:cs="Calibri"/>
          <w:bCs/>
        </w:rPr>
        <w:t>firmando que não estavam por par</w:t>
      </w:r>
      <w:r w:rsidR="002244C3">
        <w:rPr>
          <w:rFonts w:ascii="Calibri" w:eastAsia="Calibri" w:hAnsi="Calibri" w:cs="Calibri"/>
          <w:bCs/>
        </w:rPr>
        <w:t>tido ou</w:t>
      </w:r>
      <w:r>
        <w:rPr>
          <w:rFonts w:ascii="Calibri" w:eastAsia="Calibri" w:hAnsi="Calibri" w:cs="Calibri"/>
          <w:bCs/>
        </w:rPr>
        <w:t xml:space="preserve"> secretaria</w:t>
      </w:r>
      <w:r w:rsidR="002244C3">
        <w:rPr>
          <w:rFonts w:ascii="Calibri" w:eastAsia="Calibri" w:hAnsi="Calibri" w:cs="Calibri"/>
          <w:bCs/>
        </w:rPr>
        <w:t>.  Fez o pedido para que as partes</w:t>
      </w:r>
      <w:r w:rsidRPr="007A7DD1">
        <w:rPr>
          <w:rFonts w:ascii="Calibri" w:eastAsia="Calibri" w:hAnsi="Calibri" w:cs="Calibri"/>
          <w:bCs/>
        </w:rPr>
        <w:t xml:space="preserve"> pens</w:t>
      </w:r>
      <w:r w:rsidR="002244C3">
        <w:rPr>
          <w:rFonts w:ascii="Calibri" w:eastAsia="Calibri" w:hAnsi="Calibri" w:cs="Calibri"/>
          <w:bCs/>
        </w:rPr>
        <w:t>ass</w:t>
      </w:r>
      <w:r w:rsidRPr="007A7DD1">
        <w:rPr>
          <w:rFonts w:ascii="Calibri" w:eastAsia="Calibri" w:hAnsi="Calibri" w:cs="Calibri"/>
          <w:bCs/>
        </w:rPr>
        <w:t xml:space="preserve">em </w:t>
      </w:r>
      <w:r w:rsidR="002244C3">
        <w:rPr>
          <w:rFonts w:ascii="Calibri" w:eastAsia="Calibri" w:hAnsi="Calibri" w:cs="Calibri"/>
          <w:bCs/>
        </w:rPr>
        <w:t>com cuidado antes de votar.</w:t>
      </w:r>
    </w:p>
    <w:p w14:paraId="5EF9386F" w14:textId="3ED4C26F" w:rsidR="002244C3" w:rsidRPr="00EA3D2C" w:rsidRDefault="00787EE8" w:rsidP="00787EE8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  <w:t xml:space="preserve">A conselheira </w:t>
      </w:r>
      <w:r w:rsidR="00EA3D2C">
        <w:rPr>
          <w:rFonts w:ascii="Calibri" w:eastAsia="Calibri" w:hAnsi="Calibri" w:cs="Calibri"/>
          <w:b/>
          <w:bCs/>
        </w:rPr>
        <w:t xml:space="preserve">Cida Costa </w:t>
      </w:r>
      <w:r w:rsidR="00EA3D2C">
        <w:rPr>
          <w:rFonts w:ascii="Calibri" w:eastAsia="Calibri" w:hAnsi="Calibri" w:cs="Calibri"/>
          <w:bCs/>
        </w:rPr>
        <w:t xml:space="preserve">questionou </w:t>
      </w:r>
      <w:r w:rsidR="006257D4">
        <w:rPr>
          <w:rFonts w:ascii="Calibri" w:eastAsia="Calibri" w:hAnsi="Calibri" w:cs="Calibri"/>
          <w:bCs/>
        </w:rPr>
        <w:t>a interrupção</w:t>
      </w:r>
      <w:r w:rsidR="00EA3D2C">
        <w:rPr>
          <w:rFonts w:ascii="Calibri" w:eastAsia="Calibri" w:hAnsi="Calibri" w:cs="Calibri"/>
          <w:bCs/>
        </w:rPr>
        <w:t xml:space="preserve"> de </w:t>
      </w:r>
      <w:r w:rsidR="00EA3D2C">
        <w:rPr>
          <w:rFonts w:ascii="Calibri" w:eastAsia="Calibri" w:hAnsi="Calibri" w:cs="Calibri"/>
          <w:b/>
          <w:bCs/>
        </w:rPr>
        <w:t xml:space="preserve">Arthur </w:t>
      </w:r>
      <w:r w:rsidR="00EA3D2C">
        <w:rPr>
          <w:rFonts w:ascii="Calibri" w:eastAsia="Calibri" w:hAnsi="Calibri" w:cs="Calibri"/>
          <w:bCs/>
        </w:rPr>
        <w:t>na sequência</w:t>
      </w:r>
      <w:r w:rsidR="00873380">
        <w:rPr>
          <w:rFonts w:ascii="Calibri" w:eastAsia="Calibri" w:hAnsi="Calibri" w:cs="Calibri"/>
          <w:bCs/>
        </w:rPr>
        <w:t xml:space="preserve"> </w:t>
      </w:r>
      <w:r w:rsidR="00C64830">
        <w:rPr>
          <w:rFonts w:ascii="Calibri" w:eastAsia="Calibri" w:hAnsi="Calibri" w:cs="Calibri"/>
          <w:bCs/>
        </w:rPr>
        <w:t>das falas</w:t>
      </w:r>
      <w:r w:rsidR="00873380">
        <w:rPr>
          <w:rFonts w:ascii="Calibri" w:eastAsia="Calibri" w:hAnsi="Calibri" w:cs="Calibri"/>
          <w:bCs/>
        </w:rPr>
        <w:t>.</w:t>
      </w:r>
    </w:p>
    <w:p w14:paraId="32152619" w14:textId="079F9829" w:rsidR="00DD3DB1" w:rsidRDefault="00DD3DB1" w:rsidP="00787EE8">
      <w:pPr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  <w:t xml:space="preserve">O </w:t>
      </w:r>
      <w:r>
        <w:rPr>
          <w:rFonts w:ascii="Calibri" w:eastAsia="Calibri" w:hAnsi="Calibri" w:cs="Calibri"/>
          <w:b/>
          <w:bCs/>
        </w:rPr>
        <w:t xml:space="preserve">Sr. Presidente Arthur </w:t>
      </w:r>
      <w:r>
        <w:rPr>
          <w:rFonts w:ascii="Calibri" w:eastAsia="Calibri" w:hAnsi="Calibri" w:cs="Calibri"/>
          <w:bCs/>
        </w:rPr>
        <w:t>reafirmou que não</w:t>
      </w:r>
      <w:r w:rsidR="00EA3D2C">
        <w:rPr>
          <w:rFonts w:ascii="Calibri" w:eastAsia="Calibri" w:hAnsi="Calibri" w:cs="Calibri"/>
          <w:bCs/>
        </w:rPr>
        <w:t xml:space="preserve"> pas</w:t>
      </w:r>
      <w:r w:rsidR="00AD23C5">
        <w:rPr>
          <w:rFonts w:ascii="Calibri" w:eastAsia="Calibri" w:hAnsi="Calibri" w:cs="Calibri"/>
          <w:bCs/>
        </w:rPr>
        <w:t>saria a palavra arbitrariamente. P</w:t>
      </w:r>
      <w:r w:rsidR="00EA3D2C">
        <w:rPr>
          <w:rFonts w:ascii="Calibri" w:eastAsia="Calibri" w:hAnsi="Calibri" w:cs="Calibri"/>
          <w:bCs/>
        </w:rPr>
        <w:t>ortanto, os conselheiros poderiam se manifestar durante seus votos.</w:t>
      </w:r>
    </w:p>
    <w:p w14:paraId="0D3716E7" w14:textId="72136E04" w:rsidR="00912B84" w:rsidRPr="00376F65" w:rsidRDefault="00376F65" w:rsidP="00376F65">
      <w:pPr>
        <w:ind w:firstLine="720"/>
        <w:jc w:val="both"/>
        <w:rPr>
          <w:rFonts w:ascii="Calibri" w:eastAsia="Times New Roman" w:hAnsi="Calibri" w:cs="Calibri"/>
          <w:kern w:val="0"/>
          <w:sz w:val="26"/>
          <w:szCs w:val="26"/>
          <w:lang w:eastAsia="pt-BR" w:bidi="ar-SA"/>
        </w:rPr>
      </w:pPr>
      <w:r>
        <w:rPr>
          <w:rFonts w:ascii="Calibri" w:hAnsi="Calibri" w:cs="Calibri"/>
          <w:b/>
          <w:bCs/>
          <w:color w:val="000000"/>
        </w:rPr>
        <w:t xml:space="preserve">Item nº 1 da pauta: </w:t>
      </w:r>
      <w:r w:rsidRPr="006257D4">
        <w:rPr>
          <w:rFonts w:ascii="Calibri" w:eastAsia="Times New Roman" w:hAnsi="Calibri" w:cs="Calibri"/>
          <w:b/>
          <w:kern w:val="0"/>
          <w:sz w:val="26"/>
          <w:szCs w:val="26"/>
          <w:lang w:eastAsia="pt-BR" w:bidi="ar-SA"/>
        </w:rPr>
        <w:t>Votação da Moção de Repúdio Sobre o Veto</w:t>
      </w:r>
      <w:r>
        <w:rPr>
          <w:rFonts w:ascii="Calibri" w:eastAsia="Times New Roman" w:hAnsi="Calibri" w:cs="Calibri"/>
          <w:b/>
          <w:kern w:val="0"/>
          <w:sz w:val="26"/>
          <w:szCs w:val="26"/>
          <w:lang w:eastAsia="pt-BR" w:bidi="ar-SA"/>
        </w:rPr>
        <w:t>.</w:t>
      </w:r>
    </w:p>
    <w:p w14:paraId="6A673D01" w14:textId="2D4CD16B" w:rsidR="00376F65" w:rsidRDefault="00376F65" w:rsidP="00912B84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 w:rsidRPr="00376F65">
        <w:rPr>
          <w:rFonts w:ascii="Calibri" w:eastAsia="Calibri" w:hAnsi="Calibri" w:cs="Calibri"/>
          <w:bCs/>
        </w:rPr>
        <w:t xml:space="preserve">No início da votação, houve dúvidas sobre o significado de "sim" e "não", sendo </w:t>
      </w:r>
      <w:r w:rsidR="00AD23C5">
        <w:rPr>
          <w:rFonts w:ascii="Calibri" w:eastAsia="Calibri" w:hAnsi="Calibri" w:cs="Calibri"/>
          <w:bCs/>
        </w:rPr>
        <w:t>esclarecido que "sim" aprovava à</w:t>
      </w:r>
      <w:r w:rsidRPr="00376F65">
        <w:rPr>
          <w:rFonts w:ascii="Calibri" w:eastAsia="Calibri" w:hAnsi="Calibri" w:cs="Calibri"/>
          <w:bCs/>
        </w:rPr>
        <w:t xml:space="preserve"> moção.</w:t>
      </w:r>
    </w:p>
    <w:p w14:paraId="68DF028F" w14:textId="2517ADF7" w:rsidR="00DD3DB1" w:rsidRPr="00376F65" w:rsidRDefault="00873380" w:rsidP="00376F65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 w:rsidRPr="00376F65">
        <w:rPr>
          <w:rFonts w:asciiTheme="minorHAnsi" w:hAnsiTheme="minorHAnsi" w:cstheme="minorHAnsi"/>
          <w:color w:val="000000"/>
        </w:rPr>
        <w:t xml:space="preserve">Pelo Fórum Santana- Tucuruvi, a titular, </w:t>
      </w:r>
      <w:r w:rsidRPr="00376F65">
        <w:rPr>
          <w:rFonts w:asciiTheme="minorHAnsi" w:hAnsiTheme="minorHAnsi" w:cstheme="minorHAnsi"/>
          <w:b/>
          <w:color w:val="000000"/>
        </w:rPr>
        <w:t>Sra. Maria Rosa Lopes Lázaro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36FB0086" w14:textId="24250A41" w:rsidR="00C64830" w:rsidRDefault="00912B84" w:rsidP="00C64830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</w:r>
      <w:r w:rsidR="00C64830" w:rsidRPr="00C64830">
        <w:rPr>
          <w:rFonts w:ascii="Calibri" w:eastAsia="Calibri" w:hAnsi="Calibri" w:cs="Calibri"/>
          <w:bCs/>
        </w:rPr>
        <w:t>Houve uma grande comoção entre os convidados em relação</w:t>
      </w:r>
      <w:r w:rsidR="00AD23C5">
        <w:rPr>
          <w:rFonts w:ascii="Calibri" w:eastAsia="Calibri" w:hAnsi="Calibri" w:cs="Calibri"/>
          <w:bCs/>
        </w:rPr>
        <w:t xml:space="preserve"> à</w:t>
      </w:r>
      <w:r w:rsidR="00C64830">
        <w:rPr>
          <w:rFonts w:ascii="Calibri" w:eastAsia="Calibri" w:hAnsi="Calibri" w:cs="Calibri"/>
          <w:bCs/>
        </w:rPr>
        <w:t xml:space="preserve"> votação direta sem </w:t>
      </w:r>
      <w:r w:rsidR="00C64830" w:rsidRPr="00C64830">
        <w:rPr>
          <w:rFonts w:ascii="Calibri" w:eastAsia="Calibri" w:hAnsi="Calibri" w:cs="Calibri"/>
          <w:bCs/>
        </w:rPr>
        <w:t>explanação da pauta. </w:t>
      </w:r>
    </w:p>
    <w:p w14:paraId="4F001C08" w14:textId="13F87048" w:rsidR="00376F65" w:rsidRDefault="00376F65" w:rsidP="00376F65">
      <w:pPr>
        <w:ind w:firstLine="720"/>
        <w:jc w:val="both"/>
        <w:rPr>
          <w:rFonts w:ascii="Calibri" w:eastAsia="Calibri" w:hAnsi="Calibri" w:cs="Calibri"/>
          <w:bCs/>
        </w:rPr>
      </w:pPr>
      <w:r w:rsidRPr="00376F65">
        <w:rPr>
          <w:rFonts w:ascii="Calibri" w:eastAsia="Calibri" w:hAnsi="Calibri" w:cs="Calibri"/>
          <w:b/>
          <w:bCs/>
        </w:rPr>
        <w:t>Sra. Cida Costa</w:t>
      </w:r>
      <w:r w:rsidRPr="00376F65">
        <w:rPr>
          <w:rFonts w:ascii="Calibri" w:eastAsia="Calibri" w:hAnsi="Calibri" w:cs="Calibri"/>
          <w:bCs/>
        </w:rPr>
        <w:t xml:space="preserve"> apresentou breve contextualização da moção, explicando que ela resultou de reivindicações feitas em audiências públicas e outras discussões orçamentárias. Ela destacou que o orçamento enviado ao Prefeito foi vetado, o que poderia impactar </w:t>
      </w:r>
      <w:r w:rsidR="00AD23C5">
        <w:rPr>
          <w:rFonts w:ascii="Calibri" w:eastAsia="Calibri" w:hAnsi="Calibri" w:cs="Calibri"/>
          <w:bCs/>
        </w:rPr>
        <w:t xml:space="preserve">nas </w:t>
      </w:r>
      <w:r w:rsidRPr="00376F65">
        <w:rPr>
          <w:rFonts w:ascii="Calibri" w:eastAsia="Calibri" w:hAnsi="Calibri" w:cs="Calibri"/>
          <w:bCs/>
        </w:rPr>
        <w:t xml:space="preserve">secretarias, projetos e ações voltadas à população idosa, incluindo cortes de verba, redução de recursos e devolução de equipamentos. </w:t>
      </w:r>
    </w:p>
    <w:p w14:paraId="3A5DD347" w14:textId="524030A7" w:rsidR="00376F65" w:rsidRDefault="00376F65" w:rsidP="00376F65">
      <w:pPr>
        <w:ind w:firstLine="720"/>
        <w:jc w:val="both"/>
        <w:rPr>
          <w:rFonts w:ascii="Calibri" w:eastAsia="Calibri" w:hAnsi="Calibri" w:cs="Calibri"/>
          <w:bCs/>
        </w:rPr>
      </w:pPr>
      <w:r w:rsidRPr="00376F65">
        <w:rPr>
          <w:rFonts w:ascii="Calibri" w:eastAsia="Calibri" w:hAnsi="Calibri" w:cs="Calibri"/>
          <w:bCs/>
        </w:rPr>
        <w:t xml:space="preserve">Perguntou se o Conselheiro </w:t>
      </w:r>
      <w:r w:rsidRPr="00376F65">
        <w:rPr>
          <w:rFonts w:ascii="Calibri" w:eastAsia="Calibri" w:hAnsi="Calibri" w:cs="Calibri"/>
          <w:b/>
          <w:bCs/>
        </w:rPr>
        <w:t>Seiti Takahama</w:t>
      </w:r>
      <w:r w:rsidRPr="00376F65">
        <w:rPr>
          <w:rFonts w:ascii="Calibri" w:eastAsia="Calibri" w:hAnsi="Calibri" w:cs="Calibri"/>
          <w:bCs/>
        </w:rPr>
        <w:t xml:space="preserve"> desejava acrescentar algo; o Presidente afirmou que a contextualização havia sido concluída. Em resposta a Arthur, os convidados demonstraram desagrado. </w:t>
      </w:r>
    </w:p>
    <w:p w14:paraId="29EE38FA" w14:textId="3CF82EAE" w:rsidR="007A5216" w:rsidRPr="00C64830" w:rsidRDefault="00376F65" w:rsidP="00A96025">
      <w:pPr>
        <w:ind w:firstLine="720"/>
        <w:jc w:val="both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A Presidência esclareceu ao</w:t>
      </w:r>
      <w:r w:rsidRPr="00376F65">
        <w:rPr>
          <w:rFonts w:ascii="Calibri" w:eastAsia="Calibri" w:hAnsi="Calibri" w:cs="Calibri"/>
          <w:bCs/>
        </w:rPr>
        <w:t>s convidados</w:t>
      </w:r>
      <w:r>
        <w:rPr>
          <w:rFonts w:ascii="Calibri" w:eastAsia="Calibri" w:hAnsi="Calibri" w:cs="Calibri"/>
          <w:bCs/>
        </w:rPr>
        <w:t xml:space="preserve"> que os conselheiros</w:t>
      </w:r>
      <w:r w:rsidRPr="00376F65">
        <w:rPr>
          <w:rFonts w:ascii="Calibri" w:eastAsia="Calibri" w:hAnsi="Calibri" w:cs="Calibri"/>
          <w:bCs/>
        </w:rPr>
        <w:t xml:space="preserve"> haviam sido orientados sobre a pauta e que a votação era responsabilidade dos conselheiros, tanto da sociedade civil</w:t>
      </w:r>
      <w:r w:rsidR="00AD23C5">
        <w:rPr>
          <w:rFonts w:ascii="Calibri" w:eastAsia="Calibri" w:hAnsi="Calibri" w:cs="Calibri"/>
          <w:bCs/>
        </w:rPr>
        <w:t>,</w:t>
      </w:r>
      <w:r w:rsidRPr="00376F65">
        <w:rPr>
          <w:rFonts w:ascii="Calibri" w:eastAsia="Calibri" w:hAnsi="Calibri" w:cs="Calibri"/>
          <w:bCs/>
        </w:rPr>
        <w:t xml:space="preserve"> quanto do Governo.</w:t>
      </w:r>
    </w:p>
    <w:p w14:paraId="69DEF01D" w14:textId="52224896" w:rsidR="007A5216" w:rsidRPr="007A5216" w:rsidRDefault="00376F65" w:rsidP="007A5216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Pelo Fórum Jaçanã</w:t>
      </w:r>
      <w:r w:rsidR="00A96025">
        <w:rPr>
          <w:rFonts w:asciiTheme="minorHAnsi" w:hAnsiTheme="minorHAnsi" w:cstheme="minorHAnsi"/>
          <w:color w:val="000000"/>
        </w:rPr>
        <w:t>-</w:t>
      </w:r>
      <w:r>
        <w:rPr>
          <w:rFonts w:asciiTheme="minorHAnsi" w:hAnsiTheme="minorHAnsi" w:cstheme="minorHAnsi"/>
          <w:color w:val="000000"/>
        </w:rPr>
        <w:t xml:space="preserve"> Tremembé, a titular</w:t>
      </w:r>
      <w:r w:rsidR="00F15BD8" w:rsidRPr="00F15BD8">
        <w:rPr>
          <w:rFonts w:asciiTheme="minorHAnsi" w:hAnsiTheme="minorHAnsi" w:cstheme="minorHAnsi"/>
          <w:color w:val="000000"/>
        </w:rPr>
        <w:t>,</w:t>
      </w:r>
      <w:r w:rsidR="00F15BD8">
        <w:rPr>
          <w:rFonts w:asciiTheme="minorHAnsi" w:hAnsiTheme="minorHAnsi" w:cstheme="minorHAnsi"/>
          <w:b/>
          <w:color w:val="000000"/>
        </w:rPr>
        <w:t xml:space="preserve"> </w:t>
      </w:r>
      <w:r w:rsidR="00F15BD8" w:rsidRPr="00F15BD8">
        <w:rPr>
          <w:rFonts w:asciiTheme="minorHAnsi" w:hAnsiTheme="minorHAnsi" w:cstheme="minorHAnsi"/>
          <w:b/>
          <w:color w:val="000000"/>
        </w:rPr>
        <w:t>Sra. Clotilde Benedik</w:t>
      </w:r>
      <w:r w:rsidRPr="00F15BD8">
        <w:rPr>
          <w:rFonts w:asciiTheme="minorHAnsi" w:hAnsiTheme="minorHAnsi" w:cstheme="minorHAnsi"/>
          <w:b/>
          <w:color w:val="000000"/>
        </w:rPr>
        <w:t xml:space="preserve"> de Souza</w:t>
      </w:r>
      <w:r w:rsidRPr="00376F65">
        <w:rPr>
          <w:rFonts w:asciiTheme="minorHAnsi" w:hAnsiTheme="minorHAnsi" w:cstheme="minorHAnsi"/>
          <w:color w:val="000000"/>
        </w:rPr>
        <w:t xml:space="preserve"> declarou </w:t>
      </w:r>
      <w:r w:rsidRPr="007A5216">
        <w:rPr>
          <w:rFonts w:asciiTheme="minorHAnsi" w:hAnsiTheme="minorHAnsi" w:cstheme="minorHAnsi"/>
          <w:b/>
          <w:color w:val="000000"/>
        </w:rPr>
        <w:t>voto favorável à moção</w:t>
      </w:r>
      <w:r w:rsidRPr="00376F65">
        <w:rPr>
          <w:rFonts w:asciiTheme="minorHAnsi" w:hAnsiTheme="minorHAnsi" w:cstheme="minorHAnsi"/>
          <w:color w:val="000000"/>
        </w:rPr>
        <w:t xml:space="preserve">, afirmando que seria necessário </w:t>
      </w:r>
      <w:r w:rsidRPr="00376F65">
        <w:rPr>
          <w:rFonts w:asciiTheme="minorHAnsi" w:hAnsiTheme="minorHAnsi" w:cstheme="minorHAnsi"/>
          <w:color w:val="000000"/>
        </w:rPr>
        <w:lastRenderedPageBreak/>
        <w:t>demonstrar ao Governo que o Conselho não aceitava as inadequações apontadas.</w:t>
      </w:r>
    </w:p>
    <w:p w14:paraId="2FB26909" w14:textId="28AE873E" w:rsidR="00F15BD8" w:rsidRPr="007A5216" w:rsidRDefault="00F15BD8" w:rsidP="0075234B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A5216">
        <w:rPr>
          <w:rFonts w:asciiTheme="minorHAnsi" w:hAnsiTheme="minorHAnsi" w:cstheme="minorHAnsi"/>
          <w:color w:val="000000"/>
        </w:rPr>
        <w:t>Pelo Fórum Capela do Socorro e Parelheiros</w:t>
      </w:r>
      <w:r w:rsidR="005757F9" w:rsidRPr="007A5216">
        <w:rPr>
          <w:rFonts w:asciiTheme="minorHAnsi" w:hAnsiTheme="minorHAnsi" w:cstheme="minorHAnsi"/>
          <w:color w:val="000000"/>
        </w:rPr>
        <w:t xml:space="preserve">, </w:t>
      </w:r>
      <w:r w:rsidR="00EF21E3" w:rsidRPr="007A5216">
        <w:rPr>
          <w:rFonts w:asciiTheme="minorHAnsi" w:hAnsiTheme="minorHAnsi" w:cstheme="minorHAnsi"/>
          <w:b/>
          <w:color w:val="000000"/>
        </w:rPr>
        <w:t>Sra.</w:t>
      </w:r>
      <w:r w:rsidR="00EF21E3" w:rsidRPr="007A5216">
        <w:rPr>
          <w:rFonts w:asciiTheme="minorHAnsi" w:hAnsiTheme="minorHAnsi" w:cstheme="minorHAnsi"/>
          <w:color w:val="000000"/>
        </w:rPr>
        <w:t xml:space="preserve"> </w:t>
      </w:r>
      <w:r w:rsidRPr="007A5216">
        <w:rPr>
          <w:rFonts w:asciiTheme="minorHAnsi" w:hAnsiTheme="minorHAnsi" w:cstheme="minorHAnsi"/>
          <w:b/>
          <w:color w:val="000000"/>
        </w:rPr>
        <w:t xml:space="preserve">Eliane Aparecida de Silva </w:t>
      </w:r>
      <w:r w:rsidR="005757F9" w:rsidRPr="007A5216">
        <w:rPr>
          <w:rFonts w:asciiTheme="minorHAnsi" w:hAnsiTheme="minorHAnsi" w:cstheme="minorHAnsi"/>
          <w:color w:val="000000"/>
        </w:rPr>
        <w:t xml:space="preserve">(Titular) e </w:t>
      </w:r>
      <w:r w:rsidR="00EF21E3" w:rsidRPr="007A5216">
        <w:rPr>
          <w:rFonts w:asciiTheme="minorHAnsi" w:hAnsiTheme="minorHAnsi" w:cstheme="minorHAnsi"/>
          <w:b/>
          <w:color w:val="000000"/>
        </w:rPr>
        <w:t>Sr.</w:t>
      </w:r>
      <w:r w:rsidR="00EF21E3" w:rsidRPr="007A5216">
        <w:rPr>
          <w:rFonts w:asciiTheme="minorHAnsi" w:hAnsiTheme="minorHAnsi" w:cstheme="minorHAnsi"/>
          <w:color w:val="000000"/>
        </w:rPr>
        <w:t xml:space="preserve"> </w:t>
      </w:r>
      <w:r w:rsidR="005757F9" w:rsidRPr="007A5216">
        <w:rPr>
          <w:rFonts w:asciiTheme="minorHAnsi" w:hAnsiTheme="minorHAnsi" w:cstheme="minorHAnsi"/>
          <w:b/>
          <w:color w:val="000000"/>
        </w:rPr>
        <w:t xml:space="preserve">Odair Hengler Lopes </w:t>
      </w:r>
      <w:r w:rsidR="005757F9" w:rsidRPr="007A5216">
        <w:rPr>
          <w:rFonts w:asciiTheme="minorHAnsi" w:hAnsiTheme="minorHAnsi" w:cstheme="minorHAnsi"/>
          <w:color w:val="000000"/>
        </w:rPr>
        <w:t>(Suplente)</w:t>
      </w:r>
      <w:r w:rsidR="005757F9"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 xml:space="preserve">estavam </w:t>
      </w:r>
      <w:r w:rsidRPr="007A5216">
        <w:rPr>
          <w:rFonts w:asciiTheme="minorHAnsi" w:hAnsiTheme="minorHAnsi" w:cstheme="minorHAnsi"/>
          <w:b/>
          <w:color w:val="000000"/>
        </w:rPr>
        <w:t>ausentes</w:t>
      </w:r>
      <w:r w:rsidRPr="007A5216">
        <w:rPr>
          <w:rFonts w:asciiTheme="minorHAnsi" w:hAnsiTheme="minorHAnsi" w:cstheme="minorHAnsi"/>
          <w:color w:val="000000"/>
        </w:rPr>
        <w:t>.</w:t>
      </w:r>
    </w:p>
    <w:p w14:paraId="5129CA68" w14:textId="005332FB" w:rsidR="007A5216" w:rsidRPr="00A96025" w:rsidRDefault="005B3B28" w:rsidP="007A5216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M´Boi Mirim</w:t>
      </w:r>
      <w:r w:rsidRPr="00376F65">
        <w:rPr>
          <w:rFonts w:asciiTheme="minorHAnsi" w:hAnsiTheme="minorHAnsi" w:cstheme="minorHAnsi"/>
          <w:color w:val="000000"/>
        </w:rPr>
        <w:t>,</w:t>
      </w:r>
      <w:r>
        <w:rPr>
          <w:rFonts w:asciiTheme="minorHAnsi" w:hAnsiTheme="minorHAnsi" w:cstheme="minorHAnsi"/>
          <w:color w:val="000000"/>
        </w:rPr>
        <w:t xml:space="preserve"> </w:t>
      </w:r>
      <w:r w:rsidRPr="00376F65">
        <w:rPr>
          <w:rFonts w:asciiTheme="minorHAnsi" w:hAnsiTheme="minorHAnsi" w:cstheme="minorHAnsi"/>
          <w:color w:val="000000"/>
        </w:rPr>
        <w:t xml:space="preserve">a titular, </w:t>
      </w:r>
      <w:r w:rsidRPr="00376F65">
        <w:rPr>
          <w:rFonts w:asciiTheme="minorHAnsi" w:hAnsiTheme="minorHAnsi" w:cstheme="minorHAnsi"/>
          <w:b/>
          <w:color w:val="000000"/>
        </w:rPr>
        <w:t xml:space="preserve">Sra. </w:t>
      </w:r>
      <w:r>
        <w:rPr>
          <w:rFonts w:asciiTheme="minorHAnsi" w:hAnsiTheme="minorHAnsi" w:cstheme="minorHAnsi"/>
          <w:b/>
          <w:color w:val="000000"/>
        </w:rPr>
        <w:t>Dione Silva de Morais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3E1ED7C3" w14:textId="5F87A058" w:rsidR="005B3B28" w:rsidRPr="00376F65" w:rsidRDefault="005B3B28" w:rsidP="005B3B28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São Mateus</w:t>
      </w:r>
      <w:r w:rsidR="007C3F1A">
        <w:rPr>
          <w:rFonts w:asciiTheme="minorHAnsi" w:hAnsiTheme="minorHAnsi" w:cstheme="minorHAnsi"/>
          <w:color w:val="000000"/>
        </w:rPr>
        <w:t>, o</w:t>
      </w:r>
      <w:r w:rsidRPr="00376F65">
        <w:rPr>
          <w:rFonts w:asciiTheme="minorHAnsi" w:hAnsiTheme="minorHAnsi" w:cstheme="minorHAnsi"/>
          <w:color w:val="000000"/>
        </w:rPr>
        <w:t xml:space="preserve"> titular, </w:t>
      </w:r>
      <w:r w:rsidR="007C3F1A">
        <w:rPr>
          <w:rFonts w:asciiTheme="minorHAnsi" w:hAnsiTheme="minorHAnsi" w:cstheme="minorHAnsi"/>
          <w:b/>
          <w:color w:val="000000"/>
        </w:rPr>
        <w:t>Sr. Luis Antonio Rodrigues dos Santos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5D7F147D" w14:textId="55ABF5D9" w:rsidR="007C3F1A" w:rsidRPr="00376F65" w:rsidRDefault="007C3F1A" w:rsidP="007C3F1A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Penha, o</w:t>
      </w:r>
      <w:r w:rsidRPr="00376F65">
        <w:rPr>
          <w:rFonts w:asciiTheme="minorHAnsi" w:hAnsiTheme="minorHAnsi" w:cstheme="minorHAnsi"/>
          <w:color w:val="000000"/>
        </w:rPr>
        <w:t xml:space="preserve"> titular, </w:t>
      </w:r>
      <w:r>
        <w:rPr>
          <w:rFonts w:asciiTheme="minorHAnsi" w:hAnsiTheme="minorHAnsi" w:cstheme="minorHAnsi"/>
          <w:b/>
          <w:color w:val="000000"/>
        </w:rPr>
        <w:t>Sr</w:t>
      </w:r>
      <w:r w:rsidRPr="00376F65">
        <w:rPr>
          <w:rFonts w:asciiTheme="minorHAnsi" w:hAnsiTheme="minorHAnsi" w:cstheme="minorHAnsi"/>
          <w:b/>
          <w:color w:val="000000"/>
        </w:rPr>
        <w:t xml:space="preserve">. </w:t>
      </w:r>
      <w:r>
        <w:rPr>
          <w:rFonts w:asciiTheme="minorHAnsi" w:hAnsiTheme="minorHAnsi" w:cstheme="minorHAnsi"/>
          <w:b/>
          <w:color w:val="000000"/>
        </w:rPr>
        <w:t>Jucivaldo Pereira dos Santos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22FB2532" w14:textId="63B69C56" w:rsidR="009A1B5B" w:rsidRPr="00376F65" w:rsidRDefault="009A1B5B" w:rsidP="009A1B5B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Pinheiros</w:t>
      </w:r>
      <w:r w:rsidRPr="00376F65">
        <w:rPr>
          <w:rFonts w:asciiTheme="minorHAnsi" w:hAnsiTheme="minorHAnsi" w:cstheme="minorHAnsi"/>
          <w:color w:val="000000"/>
        </w:rPr>
        <w:t xml:space="preserve">, a titular, </w:t>
      </w:r>
      <w:r>
        <w:rPr>
          <w:rFonts w:asciiTheme="minorHAnsi" w:hAnsiTheme="minorHAnsi" w:cstheme="minorHAnsi"/>
          <w:b/>
          <w:color w:val="000000"/>
        </w:rPr>
        <w:t>Sra. Claudia Maria Ramos Lessa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2317447D" w14:textId="03A296A8" w:rsidR="009A1B5B" w:rsidRPr="00376F65" w:rsidRDefault="009A1B5B" w:rsidP="009A1B5B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Butantã</w:t>
      </w:r>
      <w:r w:rsidRPr="00376F65">
        <w:rPr>
          <w:rFonts w:asciiTheme="minorHAnsi" w:hAnsiTheme="minorHAnsi" w:cstheme="minorHAnsi"/>
          <w:color w:val="000000"/>
        </w:rPr>
        <w:t xml:space="preserve">, a titular, </w:t>
      </w:r>
      <w:r w:rsidRPr="00376F65">
        <w:rPr>
          <w:rFonts w:asciiTheme="minorHAnsi" w:hAnsiTheme="minorHAnsi" w:cstheme="minorHAnsi"/>
          <w:b/>
          <w:color w:val="000000"/>
        </w:rPr>
        <w:t xml:space="preserve">Sra. </w:t>
      </w:r>
      <w:r>
        <w:rPr>
          <w:rFonts w:asciiTheme="minorHAnsi" w:hAnsiTheme="minorHAnsi" w:cstheme="minorHAnsi"/>
          <w:b/>
          <w:color w:val="000000"/>
        </w:rPr>
        <w:t>Thereza Monteir</w:t>
      </w:r>
      <w:r w:rsidR="00704684">
        <w:rPr>
          <w:rFonts w:asciiTheme="minorHAnsi" w:hAnsiTheme="minorHAnsi" w:cstheme="minorHAnsi"/>
          <w:b/>
          <w:color w:val="000000"/>
        </w:rPr>
        <w:t>o</w:t>
      </w:r>
      <w:r>
        <w:rPr>
          <w:rFonts w:asciiTheme="minorHAnsi" w:hAnsiTheme="minorHAnsi" w:cstheme="minorHAnsi"/>
          <w:b/>
          <w:color w:val="000000"/>
        </w:rPr>
        <w:t xml:space="preserve"> Mar</w:t>
      </w:r>
      <w:r w:rsidR="00704684">
        <w:rPr>
          <w:rFonts w:asciiTheme="minorHAnsi" w:hAnsiTheme="minorHAnsi" w:cstheme="minorHAnsi"/>
          <w:b/>
          <w:color w:val="000000"/>
        </w:rPr>
        <w:t>chesini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0F7A590A" w14:textId="066F0813" w:rsidR="00704684" w:rsidRPr="00376F65" w:rsidRDefault="00704684" w:rsidP="00704684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Cambuci</w:t>
      </w:r>
      <w:r w:rsidRPr="00376F65">
        <w:rPr>
          <w:rFonts w:asciiTheme="minorHAnsi" w:hAnsiTheme="minorHAnsi" w:cstheme="minorHAnsi"/>
          <w:color w:val="000000"/>
        </w:rPr>
        <w:t xml:space="preserve">, a titular, </w:t>
      </w:r>
      <w:r w:rsidRPr="00376F65">
        <w:rPr>
          <w:rFonts w:asciiTheme="minorHAnsi" w:hAnsiTheme="minorHAnsi" w:cstheme="minorHAnsi"/>
          <w:b/>
          <w:color w:val="000000"/>
        </w:rPr>
        <w:t xml:space="preserve">Sra. </w:t>
      </w:r>
      <w:r>
        <w:rPr>
          <w:rFonts w:asciiTheme="minorHAnsi" w:hAnsiTheme="minorHAnsi" w:cstheme="minorHAnsi"/>
          <w:b/>
          <w:color w:val="000000"/>
        </w:rPr>
        <w:t>Lilia Regina Faccinetto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212ACC91" w14:textId="567B8479" w:rsidR="00B23359" w:rsidRDefault="00B23359" w:rsidP="00B23359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Pelo Fórum Centro</w:t>
      </w:r>
      <w:r w:rsidRPr="00376F65">
        <w:rPr>
          <w:rFonts w:asciiTheme="minorHAnsi" w:hAnsiTheme="minorHAnsi" w:cstheme="minorHAnsi"/>
          <w:color w:val="000000"/>
        </w:rPr>
        <w:t xml:space="preserve">, a titular, </w:t>
      </w:r>
      <w:r w:rsidRPr="00376F65">
        <w:rPr>
          <w:rFonts w:asciiTheme="minorHAnsi" w:hAnsiTheme="minorHAnsi" w:cstheme="minorHAnsi"/>
          <w:b/>
          <w:color w:val="000000"/>
        </w:rPr>
        <w:t xml:space="preserve">Sra. </w:t>
      </w:r>
      <w:r>
        <w:rPr>
          <w:rFonts w:asciiTheme="minorHAnsi" w:hAnsiTheme="minorHAnsi" w:cstheme="minorHAnsi"/>
          <w:b/>
          <w:color w:val="000000"/>
        </w:rPr>
        <w:t xml:space="preserve">Maria </w:t>
      </w:r>
      <w:r w:rsidRPr="00594440">
        <w:rPr>
          <w:rFonts w:ascii="Calibri" w:eastAsia="Calibri" w:hAnsi="Calibri" w:cs="Calibri"/>
          <w:b/>
        </w:rPr>
        <w:t>Aparecida Ribeiro Costa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1E58BFCA" w14:textId="63081718" w:rsidR="00B23359" w:rsidRDefault="00B23359" w:rsidP="00B23359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Pela Chapa Associação Comunitária</w:t>
      </w:r>
      <w:r w:rsidR="00EF21E3">
        <w:rPr>
          <w:rFonts w:asciiTheme="minorHAnsi" w:hAnsiTheme="minorHAnsi" w:cstheme="minorHAnsi"/>
          <w:color w:val="000000"/>
        </w:rPr>
        <w:t xml:space="preserve"> Beneficente e de Multirantes Fabio Cândido</w:t>
      </w:r>
      <w:r w:rsidRPr="00376F65">
        <w:rPr>
          <w:rFonts w:asciiTheme="minorHAnsi" w:hAnsiTheme="minorHAnsi" w:cstheme="minorHAnsi"/>
          <w:color w:val="000000"/>
        </w:rPr>
        <w:t xml:space="preserve">, a titular, </w:t>
      </w:r>
      <w:r w:rsidRPr="00376F65">
        <w:rPr>
          <w:rFonts w:asciiTheme="minorHAnsi" w:hAnsiTheme="minorHAnsi" w:cstheme="minorHAnsi"/>
          <w:b/>
          <w:color w:val="000000"/>
        </w:rPr>
        <w:t xml:space="preserve">Sra. </w:t>
      </w:r>
      <w:r w:rsidR="00EF21E3">
        <w:rPr>
          <w:rFonts w:asciiTheme="minorHAnsi" w:hAnsiTheme="minorHAnsi" w:cstheme="minorHAnsi"/>
          <w:b/>
          <w:color w:val="000000"/>
        </w:rPr>
        <w:t>Edna Silva Sales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B24BE2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495E4720" w14:textId="4EF2F729" w:rsidR="00ED6EFC" w:rsidRPr="00ED6EFC" w:rsidRDefault="0090599F" w:rsidP="00ED6EFC">
      <w:pPr>
        <w:ind w:firstLine="720"/>
        <w:jc w:val="both"/>
        <w:rPr>
          <w:rFonts w:asciiTheme="minorHAnsi" w:hAnsiTheme="minorHAnsi" w:cstheme="minorHAnsi"/>
          <w:bCs/>
          <w:color w:val="000000"/>
        </w:rPr>
      </w:pPr>
      <w:r w:rsidRPr="0090599F">
        <w:rPr>
          <w:rFonts w:asciiTheme="minorHAnsi" w:hAnsiTheme="minorHAnsi" w:cstheme="minorHAnsi"/>
          <w:color w:val="000000"/>
        </w:rPr>
        <w:t>Na sequência, a reunião recebeu a participação da</w:t>
      </w:r>
      <w:r>
        <w:rPr>
          <w:rFonts w:asciiTheme="minorHAnsi" w:hAnsiTheme="minorHAnsi" w:cstheme="minorHAnsi"/>
          <w:color w:val="000000"/>
        </w:rPr>
        <w:t xml:space="preserve"> </w:t>
      </w:r>
      <w:r w:rsidRPr="0090599F">
        <w:rPr>
          <w:rFonts w:asciiTheme="minorHAnsi" w:hAnsiTheme="minorHAnsi" w:cstheme="minorHAnsi"/>
          <w:color w:val="000000"/>
        </w:rPr>
        <w:t>Secretária Municipal de Direitos Humanos e Cidadania na cidade de São Paulo</w:t>
      </w:r>
      <w:r>
        <w:rPr>
          <w:rFonts w:asciiTheme="minorHAnsi" w:hAnsiTheme="minorHAnsi" w:cstheme="minorHAnsi"/>
          <w:color w:val="000000"/>
        </w:rPr>
        <w:t>,</w:t>
      </w:r>
      <w:r>
        <w:rPr>
          <w:rFonts w:asciiTheme="minorHAnsi" w:hAnsiTheme="minorHAnsi" w:cstheme="minorHAnsi"/>
          <w:b/>
          <w:bCs/>
          <w:color w:val="000000"/>
        </w:rPr>
        <w:t xml:space="preserve"> Sra. </w:t>
      </w:r>
      <w:r w:rsidR="00ED7629">
        <w:rPr>
          <w:rFonts w:asciiTheme="minorHAnsi" w:hAnsiTheme="minorHAnsi" w:cstheme="minorHAnsi"/>
          <w:b/>
          <w:bCs/>
          <w:color w:val="000000"/>
        </w:rPr>
        <w:t>Regina Célia da Silveira Santana</w:t>
      </w:r>
      <w:r>
        <w:rPr>
          <w:rFonts w:asciiTheme="minorHAnsi" w:hAnsiTheme="minorHAnsi" w:cstheme="minorHAnsi"/>
          <w:bCs/>
          <w:color w:val="000000"/>
        </w:rPr>
        <w:t xml:space="preserve">, </w:t>
      </w:r>
      <w:r w:rsidR="00ED6EFC" w:rsidRPr="00ED6EFC">
        <w:rPr>
          <w:rFonts w:asciiTheme="minorHAnsi" w:hAnsiTheme="minorHAnsi" w:cstheme="minorHAnsi"/>
          <w:color w:val="000000"/>
        </w:rPr>
        <w:t>que solicitou esclarecimentos sobre o objeto da votação.</w:t>
      </w:r>
    </w:p>
    <w:p w14:paraId="72815BC0" w14:textId="34FB3036" w:rsidR="00ED6EFC" w:rsidRPr="00ED6EFC" w:rsidRDefault="00ED6EFC" w:rsidP="0082587A">
      <w:pPr>
        <w:ind w:firstLine="720"/>
        <w:jc w:val="both"/>
        <w:rPr>
          <w:rFonts w:asciiTheme="minorHAnsi" w:hAnsiTheme="minorHAnsi" w:cstheme="minorHAnsi"/>
          <w:color w:val="000000"/>
        </w:rPr>
      </w:pPr>
      <w:r w:rsidRPr="00ED6EFC">
        <w:rPr>
          <w:rFonts w:asciiTheme="minorHAnsi" w:hAnsiTheme="minorHAnsi" w:cstheme="minorHAnsi"/>
          <w:color w:val="000000"/>
        </w:rPr>
        <w:t xml:space="preserve">Foi explicado </w:t>
      </w:r>
      <w:r>
        <w:rPr>
          <w:rFonts w:asciiTheme="minorHAnsi" w:hAnsiTheme="minorHAnsi" w:cstheme="minorHAnsi"/>
          <w:color w:val="000000"/>
        </w:rPr>
        <w:t xml:space="preserve">pelo </w:t>
      </w:r>
      <w:r w:rsidRPr="00ED6EFC">
        <w:rPr>
          <w:rFonts w:asciiTheme="minorHAnsi" w:hAnsiTheme="minorHAnsi" w:cstheme="minorHAnsi"/>
          <w:b/>
          <w:color w:val="000000"/>
        </w:rPr>
        <w:t>Sr. Seiti Takahama</w:t>
      </w:r>
      <w:r>
        <w:rPr>
          <w:rFonts w:asciiTheme="minorHAnsi" w:hAnsiTheme="minorHAnsi" w:cstheme="minorHAnsi"/>
          <w:color w:val="000000"/>
        </w:rPr>
        <w:t xml:space="preserve"> </w:t>
      </w:r>
      <w:r w:rsidRPr="00ED6EFC">
        <w:rPr>
          <w:rFonts w:asciiTheme="minorHAnsi" w:hAnsiTheme="minorHAnsi" w:cstheme="minorHAnsi"/>
          <w:color w:val="000000"/>
        </w:rPr>
        <w:t>que a sociedade civil havia apresentado uma moção relacionada ao veto do Executivo e que a discussão estava relacionada a matérias que, segundo a avaliação dos proponentes, resultariam na retirada ou redução de vagas e recursos públicos desti</w:t>
      </w:r>
      <w:r w:rsidR="0082587A">
        <w:rPr>
          <w:rFonts w:asciiTheme="minorHAnsi" w:hAnsiTheme="minorHAnsi" w:cstheme="minorHAnsi"/>
          <w:color w:val="000000"/>
        </w:rPr>
        <w:t>nados à pessoa idosa</w:t>
      </w:r>
      <w:r w:rsidRPr="00ED6EFC">
        <w:rPr>
          <w:rFonts w:asciiTheme="minorHAnsi" w:hAnsiTheme="minorHAnsi" w:cstheme="minorHAnsi"/>
          <w:color w:val="000000"/>
        </w:rPr>
        <w:t>.</w:t>
      </w:r>
      <w:r w:rsidR="0082587A">
        <w:rPr>
          <w:rFonts w:asciiTheme="minorHAnsi" w:hAnsiTheme="minorHAnsi" w:cstheme="minorHAnsi"/>
          <w:color w:val="000000"/>
        </w:rPr>
        <w:t xml:space="preserve"> </w:t>
      </w:r>
      <w:r w:rsidRPr="00ED6EFC">
        <w:rPr>
          <w:rFonts w:asciiTheme="minorHAnsi" w:hAnsiTheme="minorHAnsi" w:cstheme="minorHAnsi"/>
          <w:color w:val="000000"/>
        </w:rPr>
        <w:t>Segundo a manifestação, a sociedade civil havia participado desde o início das discussões do PTA e da LOA e, posteriormente, da LDO, consi</w:t>
      </w:r>
      <w:r w:rsidR="00AD23C5">
        <w:rPr>
          <w:rFonts w:asciiTheme="minorHAnsi" w:hAnsiTheme="minorHAnsi" w:cstheme="minorHAnsi"/>
          <w:color w:val="000000"/>
        </w:rPr>
        <w:t>derando que est</w:t>
      </w:r>
      <w:r w:rsidR="002A7BD5">
        <w:rPr>
          <w:rFonts w:asciiTheme="minorHAnsi" w:hAnsiTheme="minorHAnsi" w:cstheme="minorHAnsi"/>
          <w:color w:val="000000"/>
        </w:rPr>
        <w:t>a</w:t>
      </w:r>
      <w:r w:rsidRPr="00ED6EFC">
        <w:rPr>
          <w:rFonts w:asciiTheme="minorHAnsi" w:hAnsiTheme="minorHAnsi" w:cstheme="minorHAnsi"/>
          <w:color w:val="000000"/>
        </w:rPr>
        <w:t xml:space="preserve"> estabelece as diretrizes para a elaboração do orçamento.</w:t>
      </w:r>
    </w:p>
    <w:p w14:paraId="67A9D001" w14:textId="70188F43" w:rsidR="00ED6EFC" w:rsidRPr="00ED6EFC" w:rsidRDefault="00AD23C5" w:rsidP="00ED6EFC">
      <w:pPr>
        <w:ind w:firstLine="72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Foi</w:t>
      </w:r>
      <w:r w:rsidR="00ED6EFC" w:rsidRPr="00ED6EFC">
        <w:rPr>
          <w:rFonts w:asciiTheme="minorHAnsi" w:hAnsiTheme="minorHAnsi" w:cstheme="minorHAnsi"/>
          <w:color w:val="000000"/>
        </w:rPr>
        <w:t xml:space="preserve"> informado que haviam sido apresentadas 55 emendas aditivas em defesa da pessoa idosa. Segundo a manifestação, o </w:t>
      </w:r>
      <w:r>
        <w:rPr>
          <w:rFonts w:asciiTheme="minorHAnsi" w:hAnsiTheme="minorHAnsi" w:cstheme="minorHAnsi"/>
          <w:color w:val="000000"/>
        </w:rPr>
        <w:t xml:space="preserve">CMI-SP </w:t>
      </w:r>
      <w:r w:rsidR="00ED6EFC" w:rsidRPr="00ED6EFC">
        <w:rPr>
          <w:rFonts w:asciiTheme="minorHAnsi" w:hAnsiTheme="minorHAnsi" w:cstheme="minorHAnsi"/>
          <w:color w:val="000000"/>
        </w:rPr>
        <w:t>atua na defesa da pessoa idosa em diferentes áreas e, nesse contexto, as emendas haviam sido apresentadas como instrumento de defesa das políticas públicas destinadas a esse segmento.</w:t>
      </w:r>
    </w:p>
    <w:p w14:paraId="1492C0E0" w14:textId="77777777" w:rsidR="00ED6EFC" w:rsidRPr="00ED6EFC" w:rsidRDefault="00ED6EFC" w:rsidP="00ED6EFC">
      <w:pPr>
        <w:ind w:firstLine="720"/>
        <w:jc w:val="both"/>
        <w:rPr>
          <w:rFonts w:asciiTheme="minorHAnsi" w:hAnsiTheme="minorHAnsi" w:cstheme="minorHAnsi"/>
          <w:color w:val="000000"/>
        </w:rPr>
      </w:pPr>
      <w:r w:rsidRPr="00ED6EFC">
        <w:rPr>
          <w:rFonts w:asciiTheme="minorHAnsi" w:hAnsiTheme="minorHAnsi" w:cstheme="minorHAnsi"/>
          <w:color w:val="000000"/>
        </w:rPr>
        <w:t>Foi esclarecido que a moção tinha como finalidade demonstrar como os vetos poderiam afetar as secretarias que desenvolvem ações em favor da pessoa idosa. Ressaltou-se que a iniciativa não deveria ser entendida como uma ação contra o Prefeito ou contra os vereadores, mas como uma iniciativa em defesa da pessoa idosa e destinada à abertura de discussão institucional sobre os impactos identificados.</w:t>
      </w:r>
    </w:p>
    <w:p w14:paraId="5CFE1FC0" w14:textId="77777777" w:rsidR="00ED6EFC" w:rsidRDefault="00ED6EFC" w:rsidP="00ED6EFC">
      <w:pPr>
        <w:ind w:firstLine="720"/>
        <w:jc w:val="both"/>
        <w:rPr>
          <w:rFonts w:asciiTheme="minorHAnsi" w:hAnsiTheme="minorHAnsi" w:cstheme="minorHAnsi"/>
          <w:color w:val="000000"/>
        </w:rPr>
      </w:pPr>
      <w:r w:rsidRPr="00ED6EFC">
        <w:rPr>
          <w:rFonts w:asciiTheme="minorHAnsi" w:hAnsiTheme="minorHAnsi" w:cstheme="minorHAnsi"/>
          <w:color w:val="000000"/>
        </w:rPr>
        <w:t>Segundo a manifestação, a moção apresentava fundamentação jurídica e apontava dispositivos legais que, na avaliação da sociedade civil, teriam sido violados, incluindo referências aos artigos 8º, 39, 40 e 50, bem como à legislação municipal e à Lei Orgânica do Município. Também foi mencionada referência ao artigo 137.</w:t>
      </w:r>
    </w:p>
    <w:p w14:paraId="45C6DC5C" w14:textId="61B13861" w:rsidR="0082587A" w:rsidRPr="00ED6EFC" w:rsidRDefault="0082587A" w:rsidP="00ED6EFC">
      <w:pPr>
        <w:ind w:firstLine="72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A conselheira </w:t>
      </w:r>
      <w:r w:rsidRPr="0082587A">
        <w:rPr>
          <w:rFonts w:asciiTheme="minorHAnsi" w:hAnsiTheme="minorHAnsi" w:cstheme="minorHAnsi"/>
          <w:b/>
          <w:color w:val="000000"/>
        </w:rPr>
        <w:t xml:space="preserve">Claudia </w:t>
      </w:r>
      <w:r>
        <w:rPr>
          <w:rFonts w:asciiTheme="minorHAnsi" w:hAnsiTheme="minorHAnsi" w:cstheme="minorHAnsi"/>
          <w:b/>
          <w:color w:val="000000"/>
        </w:rPr>
        <w:t>Mari</w:t>
      </w:r>
      <w:r w:rsidR="004C518A">
        <w:rPr>
          <w:rFonts w:asciiTheme="minorHAnsi" w:hAnsiTheme="minorHAnsi" w:cstheme="minorHAnsi"/>
          <w:b/>
          <w:color w:val="000000"/>
        </w:rPr>
        <w:t>a</w:t>
      </w:r>
      <w:r>
        <w:rPr>
          <w:rFonts w:asciiTheme="minorHAnsi" w:hAnsiTheme="minorHAnsi" w:cstheme="minorHAnsi"/>
          <w:b/>
          <w:color w:val="000000"/>
        </w:rPr>
        <w:t xml:space="preserve"> Ramos </w:t>
      </w:r>
      <w:r w:rsidRPr="0082587A">
        <w:rPr>
          <w:rFonts w:asciiTheme="minorHAnsi" w:hAnsiTheme="minorHAnsi" w:cstheme="minorHAnsi"/>
          <w:b/>
          <w:color w:val="000000"/>
        </w:rPr>
        <w:t>Lessa</w:t>
      </w:r>
      <w:r>
        <w:rPr>
          <w:rFonts w:asciiTheme="minorHAnsi" w:hAnsiTheme="minorHAnsi" w:cstheme="minorHAnsi"/>
          <w:color w:val="000000"/>
        </w:rPr>
        <w:t xml:space="preserve"> questionou o atra</w:t>
      </w:r>
      <w:r w:rsidR="004C518A">
        <w:rPr>
          <w:rFonts w:asciiTheme="minorHAnsi" w:hAnsiTheme="minorHAnsi" w:cstheme="minorHAnsi"/>
          <w:color w:val="000000"/>
        </w:rPr>
        <w:t xml:space="preserve">so da Secretária para a reunião, Sra. Regina argumentou que estava em outra reunião na Secretaria de Governo. </w:t>
      </w:r>
    </w:p>
    <w:p w14:paraId="2FC731BE" w14:textId="2091029E" w:rsidR="00ED6EFC" w:rsidRPr="004C518A" w:rsidRDefault="0082587A" w:rsidP="004C518A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Pela Chapa Casa da Terceira Idade Tereza Bugolim, o</w:t>
      </w:r>
      <w:r w:rsidRPr="00376F65">
        <w:rPr>
          <w:rFonts w:asciiTheme="minorHAnsi" w:hAnsiTheme="minorHAnsi" w:cstheme="minorHAnsi"/>
          <w:color w:val="000000"/>
        </w:rPr>
        <w:t xml:space="preserve"> titular, </w:t>
      </w:r>
      <w:r>
        <w:rPr>
          <w:rFonts w:asciiTheme="minorHAnsi" w:hAnsiTheme="minorHAnsi" w:cstheme="minorHAnsi"/>
          <w:b/>
          <w:color w:val="000000"/>
        </w:rPr>
        <w:t>Sr</w:t>
      </w:r>
      <w:r w:rsidRPr="00376F65">
        <w:rPr>
          <w:rFonts w:asciiTheme="minorHAnsi" w:hAnsiTheme="minorHAnsi" w:cstheme="minorHAnsi"/>
          <w:b/>
          <w:color w:val="000000"/>
        </w:rPr>
        <w:t xml:space="preserve">. </w:t>
      </w:r>
      <w:r>
        <w:rPr>
          <w:rFonts w:asciiTheme="minorHAnsi" w:hAnsiTheme="minorHAnsi" w:cstheme="minorHAnsi"/>
          <w:b/>
          <w:color w:val="000000"/>
        </w:rPr>
        <w:t xml:space="preserve">Francisco </w:t>
      </w:r>
      <w:r>
        <w:rPr>
          <w:rFonts w:asciiTheme="minorHAnsi" w:hAnsiTheme="minorHAnsi" w:cstheme="minorHAnsi"/>
          <w:b/>
          <w:color w:val="000000"/>
        </w:rPr>
        <w:lastRenderedPageBreak/>
        <w:t>Miguel Filho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2655E21D" w14:textId="5B489584" w:rsidR="00CA4274" w:rsidRDefault="00CA4274" w:rsidP="00CA4274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Pela Chapa Geronto EACH-USP</w:t>
      </w:r>
      <w:r w:rsidRPr="00376F65">
        <w:rPr>
          <w:rFonts w:asciiTheme="minorHAnsi" w:hAnsiTheme="minorHAnsi" w:cstheme="minorHAnsi"/>
          <w:color w:val="000000"/>
        </w:rPr>
        <w:t xml:space="preserve">, a titular, </w:t>
      </w:r>
      <w:r w:rsidRPr="00376F65">
        <w:rPr>
          <w:rFonts w:asciiTheme="minorHAnsi" w:hAnsiTheme="minorHAnsi" w:cstheme="minorHAnsi"/>
          <w:b/>
          <w:color w:val="000000"/>
        </w:rPr>
        <w:t xml:space="preserve">Sra. </w:t>
      </w:r>
      <w:r>
        <w:rPr>
          <w:rFonts w:asciiTheme="minorHAnsi" w:hAnsiTheme="minorHAnsi" w:cstheme="minorHAnsi"/>
          <w:b/>
          <w:color w:val="000000"/>
        </w:rPr>
        <w:t>Marisa Accioly Rodrigues da Costa Domingues</w:t>
      </w:r>
      <w:r w:rsidRPr="00376F65">
        <w:rPr>
          <w:rFonts w:asciiTheme="minorHAnsi" w:hAnsiTheme="minorHAnsi" w:cstheme="minorHAnsi"/>
          <w:color w:val="000000"/>
        </w:rPr>
        <w:t xml:space="preserve">, declarou voto </w:t>
      </w:r>
      <w:r w:rsidR="00857EB4">
        <w:rPr>
          <w:rFonts w:asciiTheme="minorHAnsi" w:hAnsiTheme="minorHAnsi" w:cstheme="minorHAnsi"/>
          <w:b/>
          <w:color w:val="000000"/>
        </w:rPr>
        <w:t>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15808D62" w14:textId="77777777" w:rsidR="00810C7D" w:rsidRDefault="00810C7D" w:rsidP="00810C7D">
      <w:pPr>
        <w:pStyle w:val="PargrafodaLista"/>
        <w:ind w:left="1440"/>
        <w:rPr>
          <w:rFonts w:asciiTheme="minorHAnsi" w:hAnsiTheme="minorHAnsi" w:cstheme="minorHAnsi"/>
          <w:color w:val="000000"/>
        </w:rPr>
      </w:pPr>
    </w:p>
    <w:p w14:paraId="46C52DF3" w14:textId="655B2C48" w:rsidR="00810C7D" w:rsidRPr="00810C7D" w:rsidRDefault="0090599F" w:rsidP="00810C7D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Pela Chapa Associação Grito dos Excluídos Continental</w:t>
      </w:r>
      <w:r w:rsidR="00A43AAE">
        <w:rPr>
          <w:rFonts w:asciiTheme="minorHAnsi" w:hAnsiTheme="minorHAnsi" w:cstheme="minorHAnsi"/>
          <w:color w:val="000000"/>
        </w:rPr>
        <w:t>, o</w:t>
      </w:r>
      <w:r w:rsidRPr="00376F65">
        <w:rPr>
          <w:rFonts w:asciiTheme="minorHAnsi" w:hAnsiTheme="minorHAnsi" w:cstheme="minorHAnsi"/>
          <w:color w:val="000000"/>
        </w:rPr>
        <w:t xml:space="preserve"> titular, </w:t>
      </w:r>
      <w:r w:rsidR="00A43AAE">
        <w:rPr>
          <w:rFonts w:asciiTheme="minorHAnsi" w:hAnsiTheme="minorHAnsi" w:cstheme="minorHAnsi"/>
          <w:b/>
          <w:color w:val="000000"/>
        </w:rPr>
        <w:t>Sr</w:t>
      </w:r>
      <w:r w:rsidRPr="00376F65">
        <w:rPr>
          <w:rFonts w:asciiTheme="minorHAnsi" w:hAnsiTheme="minorHAnsi" w:cstheme="minorHAnsi"/>
          <w:b/>
          <w:color w:val="000000"/>
        </w:rPr>
        <w:t xml:space="preserve">. </w:t>
      </w:r>
      <w:r w:rsidR="00A43AAE">
        <w:rPr>
          <w:rFonts w:asciiTheme="minorHAnsi" w:hAnsiTheme="minorHAnsi" w:cstheme="minorHAnsi"/>
          <w:b/>
          <w:color w:val="000000"/>
        </w:rPr>
        <w:t>Seiti Takahama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 xml:space="preserve">voto </w:t>
      </w:r>
      <w:r w:rsidR="00A43AAE" w:rsidRPr="007A5216">
        <w:rPr>
          <w:rFonts w:asciiTheme="minorHAnsi" w:hAnsiTheme="minorHAnsi" w:cstheme="minorHAnsi"/>
          <w:b/>
          <w:color w:val="000000"/>
        </w:rPr>
        <w:t>a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40F0C447" w14:textId="0F542E1A" w:rsidR="007A3BE9" w:rsidRDefault="007A3BE9" w:rsidP="00EB2F4B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Pela Chapa GARMIC – Grupo de Articulação para Conquista da Moradia para o Idoso da Capital, a</w:t>
      </w:r>
      <w:r w:rsidRPr="00376F65">
        <w:rPr>
          <w:rFonts w:asciiTheme="minorHAnsi" w:hAnsiTheme="minorHAnsi" w:cstheme="minorHAnsi"/>
          <w:color w:val="000000"/>
        </w:rPr>
        <w:t xml:space="preserve"> titular, </w:t>
      </w:r>
      <w:r>
        <w:rPr>
          <w:rFonts w:asciiTheme="minorHAnsi" w:hAnsiTheme="minorHAnsi" w:cstheme="minorHAnsi"/>
          <w:b/>
          <w:color w:val="000000"/>
        </w:rPr>
        <w:t>Sr</w:t>
      </w:r>
      <w:r w:rsidRPr="00376F65">
        <w:rPr>
          <w:rFonts w:asciiTheme="minorHAnsi" w:hAnsiTheme="minorHAnsi" w:cstheme="minorHAnsi"/>
          <w:b/>
          <w:color w:val="000000"/>
        </w:rPr>
        <w:t xml:space="preserve">. </w:t>
      </w:r>
      <w:r>
        <w:rPr>
          <w:rFonts w:asciiTheme="minorHAnsi" w:hAnsiTheme="minorHAnsi" w:cstheme="minorHAnsi"/>
          <w:b/>
          <w:color w:val="000000"/>
        </w:rPr>
        <w:t xml:space="preserve">Olga Luisa Leon </w:t>
      </w:r>
      <w:r w:rsidR="00ED6EFC">
        <w:rPr>
          <w:rFonts w:asciiTheme="minorHAnsi" w:hAnsiTheme="minorHAnsi" w:cstheme="minorHAnsi"/>
          <w:b/>
          <w:color w:val="000000"/>
        </w:rPr>
        <w:t>de Quironga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Pr="007A5216">
        <w:rPr>
          <w:rFonts w:asciiTheme="minorHAnsi" w:hAnsiTheme="minorHAnsi" w:cstheme="minorHAnsi"/>
          <w:b/>
          <w:color w:val="000000"/>
        </w:rPr>
        <w:t>voto a favorável</w:t>
      </w:r>
      <w:r w:rsidRPr="00376F65">
        <w:rPr>
          <w:rFonts w:asciiTheme="minorHAnsi" w:hAnsiTheme="minorHAnsi" w:cstheme="minorHAnsi"/>
          <w:color w:val="000000"/>
        </w:rPr>
        <w:t>.</w:t>
      </w:r>
    </w:p>
    <w:p w14:paraId="09970812" w14:textId="19B3D719" w:rsidR="00EB2F4B" w:rsidRDefault="00EB2F4B" w:rsidP="001343A6">
      <w:pPr>
        <w:ind w:firstLine="709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A partir desse momento a votação dos Conselheiros de Sociedade Civil se encerrou com </w:t>
      </w:r>
      <w:r w:rsidRPr="001343A6">
        <w:rPr>
          <w:rFonts w:asciiTheme="minorHAnsi" w:hAnsiTheme="minorHAnsi" w:cstheme="minorHAnsi"/>
          <w:b/>
          <w:color w:val="000000"/>
        </w:rPr>
        <w:t>13 votos a favor</w:t>
      </w:r>
      <w:r>
        <w:rPr>
          <w:rFonts w:asciiTheme="minorHAnsi" w:hAnsiTheme="minorHAnsi" w:cstheme="minorHAnsi"/>
          <w:color w:val="000000"/>
        </w:rPr>
        <w:t xml:space="preserve"> da moção e </w:t>
      </w:r>
      <w:r w:rsidRPr="001343A6">
        <w:rPr>
          <w:rFonts w:asciiTheme="minorHAnsi" w:hAnsiTheme="minorHAnsi" w:cstheme="minorHAnsi"/>
          <w:b/>
          <w:color w:val="000000"/>
        </w:rPr>
        <w:t>1 contra</w:t>
      </w:r>
      <w:r>
        <w:rPr>
          <w:rFonts w:asciiTheme="minorHAnsi" w:hAnsiTheme="minorHAnsi" w:cstheme="minorHAnsi"/>
          <w:color w:val="000000"/>
        </w:rPr>
        <w:t xml:space="preserve">. </w:t>
      </w:r>
      <w:r w:rsidR="001343A6">
        <w:rPr>
          <w:rFonts w:asciiTheme="minorHAnsi" w:hAnsiTheme="minorHAnsi" w:cstheme="minorHAnsi"/>
          <w:color w:val="000000"/>
        </w:rPr>
        <w:t>Assim, o pleito dos conselheiros de governo se iniciou:</w:t>
      </w:r>
    </w:p>
    <w:p w14:paraId="432D3438" w14:textId="3A76BC97" w:rsidR="001343A6" w:rsidRDefault="001343A6" w:rsidP="001548E2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1343A6">
        <w:rPr>
          <w:rFonts w:asciiTheme="minorHAnsi" w:hAnsiTheme="minorHAnsi" w:cstheme="minorHAnsi"/>
          <w:color w:val="000000"/>
        </w:rPr>
        <w:t>Secretaria Municipal da Saúde</w:t>
      </w:r>
      <w:r>
        <w:rPr>
          <w:rFonts w:asciiTheme="minorHAnsi" w:hAnsiTheme="minorHAnsi" w:cstheme="minorHAnsi"/>
          <w:color w:val="000000"/>
        </w:rPr>
        <w:t xml:space="preserve"> - SMS</w:t>
      </w:r>
      <w:r w:rsidR="001548E2">
        <w:rPr>
          <w:rFonts w:asciiTheme="minorHAnsi" w:hAnsiTheme="minorHAnsi" w:cstheme="minorHAnsi"/>
          <w:color w:val="000000"/>
        </w:rPr>
        <w:t>, o suplente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 w:rsidR="001548E2">
        <w:rPr>
          <w:rFonts w:asciiTheme="minorHAnsi" w:hAnsiTheme="minorHAnsi" w:cstheme="minorHAnsi"/>
          <w:b/>
          <w:color w:val="000000"/>
        </w:rPr>
        <w:t>Sr</w:t>
      </w:r>
      <w:r w:rsidRPr="00376F65">
        <w:rPr>
          <w:rFonts w:asciiTheme="minorHAnsi" w:hAnsiTheme="minorHAnsi" w:cstheme="minorHAnsi"/>
          <w:b/>
          <w:color w:val="000000"/>
        </w:rPr>
        <w:t>.</w:t>
      </w:r>
      <w:r w:rsidR="001548E2">
        <w:rPr>
          <w:rFonts w:asciiTheme="minorHAnsi" w:hAnsiTheme="minorHAnsi" w:cstheme="minorHAnsi"/>
          <w:b/>
          <w:color w:val="000000"/>
        </w:rPr>
        <w:t xml:space="preserve"> José Ivan Ferreira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 w:rsidR="001548E2">
        <w:rPr>
          <w:rFonts w:asciiTheme="minorHAnsi" w:hAnsiTheme="minorHAnsi" w:cstheme="minorHAnsi"/>
          <w:color w:val="000000"/>
        </w:rPr>
        <w:t xml:space="preserve">, </w:t>
      </w:r>
      <w:r w:rsidR="001548E2" w:rsidRPr="001548E2">
        <w:rPr>
          <w:rFonts w:asciiTheme="minorHAnsi" w:hAnsiTheme="minorHAnsi" w:cstheme="minorHAnsi"/>
          <w:color w:val="000000"/>
        </w:rPr>
        <w:t>mas favorável ao encaminhamento de ofício à Câmara Municipal para abertura de diálogo.</w:t>
      </w:r>
    </w:p>
    <w:p w14:paraId="00EE63D1" w14:textId="10D01975" w:rsidR="001548E2" w:rsidRDefault="001548E2" w:rsidP="007A5216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1343A6">
        <w:rPr>
          <w:rFonts w:asciiTheme="minorHAnsi" w:hAnsiTheme="minorHAnsi" w:cstheme="minorHAnsi"/>
          <w:color w:val="000000"/>
        </w:rPr>
        <w:t xml:space="preserve">Secretaria Municipal </w:t>
      </w:r>
      <w:r w:rsidRPr="001548E2">
        <w:rPr>
          <w:rFonts w:asciiTheme="minorHAnsi" w:hAnsiTheme="minorHAnsi" w:cstheme="minorHAnsi"/>
          <w:color w:val="000000"/>
        </w:rPr>
        <w:t>de Assistência e Desenvolvimento Social</w:t>
      </w:r>
      <w:r>
        <w:rPr>
          <w:rFonts w:asciiTheme="minorHAnsi" w:hAnsiTheme="minorHAnsi" w:cstheme="minorHAnsi"/>
          <w:color w:val="000000"/>
        </w:rPr>
        <w:t>- SMADS, a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Sra</w:t>
      </w:r>
      <w:r w:rsidRPr="00376F65">
        <w:rPr>
          <w:rFonts w:asciiTheme="minorHAnsi" w:hAnsiTheme="minorHAnsi" w:cstheme="minorHAnsi"/>
          <w:b/>
          <w:color w:val="000000"/>
        </w:rPr>
        <w:t>.</w:t>
      </w:r>
      <w:r>
        <w:rPr>
          <w:rFonts w:asciiTheme="minorHAnsi" w:hAnsiTheme="minorHAnsi" w:cstheme="minorHAnsi"/>
          <w:b/>
          <w:color w:val="000000"/>
        </w:rPr>
        <w:t xml:space="preserve"> Juliana de Oliveira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 w:rsidR="002A7BD5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color w:val="000000"/>
        </w:rPr>
        <w:t xml:space="preserve"> </w:t>
      </w:r>
      <w:r w:rsidR="007A5216" w:rsidRPr="007A5216">
        <w:rPr>
          <w:rFonts w:asciiTheme="minorHAnsi" w:hAnsiTheme="minorHAnsi" w:cstheme="minorHAnsi"/>
          <w:color w:val="000000"/>
        </w:rPr>
        <w:t>Justificou que, para iniciar um diálogo, o Conselho poderia encaminhar um ofício e iniciar a interlocução a partir desse instrumento. Segundo sua manifestação, uma moção poderia representar uma escalada do conflito caso ainda não tivesse sido estabelecido o diálogo institucional.</w:t>
      </w:r>
    </w:p>
    <w:p w14:paraId="1FEA7745" w14:textId="7088EAAE" w:rsidR="001548E2" w:rsidRPr="00C77385" w:rsidRDefault="007A5216" w:rsidP="007A5216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1343A6">
        <w:rPr>
          <w:rFonts w:asciiTheme="minorHAnsi" w:hAnsiTheme="minorHAnsi" w:cstheme="minorHAnsi"/>
          <w:color w:val="000000"/>
        </w:rPr>
        <w:t xml:space="preserve">Secretaria Municipal </w:t>
      </w:r>
      <w:r w:rsidRPr="001548E2">
        <w:rPr>
          <w:rFonts w:asciiTheme="minorHAnsi" w:hAnsiTheme="minorHAnsi" w:cstheme="minorHAnsi"/>
          <w:color w:val="000000"/>
        </w:rPr>
        <w:t xml:space="preserve">de </w:t>
      </w:r>
      <w:r w:rsidRPr="007A5216">
        <w:rPr>
          <w:rFonts w:asciiTheme="minorHAnsi" w:hAnsiTheme="minorHAnsi" w:cstheme="minorHAnsi"/>
          <w:color w:val="000000"/>
        </w:rPr>
        <w:t xml:space="preserve">Secretaria Municipal de Habitação </w:t>
      </w:r>
      <w:r>
        <w:rPr>
          <w:rFonts w:asciiTheme="minorHAnsi" w:hAnsiTheme="minorHAnsi" w:cstheme="minorHAnsi"/>
          <w:color w:val="000000"/>
        </w:rPr>
        <w:t>- SE</w:t>
      </w:r>
      <w:r w:rsidR="00C77385">
        <w:rPr>
          <w:rFonts w:asciiTheme="minorHAnsi" w:hAnsiTheme="minorHAnsi" w:cstheme="minorHAnsi"/>
          <w:color w:val="000000"/>
        </w:rPr>
        <w:t>HAB</w:t>
      </w:r>
      <w:r>
        <w:rPr>
          <w:rFonts w:asciiTheme="minorHAnsi" w:hAnsiTheme="minorHAnsi" w:cstheme="minorHAnsi"/>
          <w:color w:val="000000"/>
        </w:rPr>
        <w:t>, a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Sra</w:t>
      </w:r>
      <w:r w:rsidRPr="00376F65">
        <w:rPr>
          <w:rFonts w:asciiTheme="minorHAnsi" w:hAnsiTheme="minorHAnsi" w:cstheme="minorHAnsi"/>
          <w:b/>
          <w:color w:val="000000"/>
        </w:rPr>
        <w:t>.</w:t>
      </w:r>
      <w:r>
        <w:rPr>
          <w:rFonts w:asciiTheme="minorHAnsi" w:hAnsiTheme="minorHAnsi" w:cstheme="minorHAnsi"/>
          <w:b/>
          <w:color w:val="000000"/>
        </w:rPr>
        <w:t xml:space="preserve"> Maria Regina Rodrigues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09BBFD16" w14:textId="509F6857" w:rsidR="00C77385" w:rsidRPr="00C77385" w:rsidRDefault="00C77385" w:rsidP="00C77385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C77385">
        <w:rPr>
          <w:rFonts w:asciiTheme="minorHAnsi" w:hAnsiTheme="minorHAnsi" w:cstheme="minorHAnsi"/>
          <w:color w:val="000000"/>
        </w:rPr>
        <w:t>Secretaria Municipal de Mobilidade Urbana e Transporte</w:t>
      </w:r>
      <w:r>
        <w:rPr>
          <w:rFonts w:asciiTheme="minorHAnsi" w:hAnsiTheme="minorHAnsi" w:cstheme="minorHAnsi"/>
          <w:color w:val="000000"/>
        </w:rPr>
        <w:t xml:space="preserve"> - SMT, </w:t>
      </w:r>
      <w:r w:rsidR="00F601E2">
        <w:rPr>
          <w:rFonts w:asciiTheme="minorHAnsi" w:hAnsiTheme="minorHAnsi" w:cstheme="minorHAnsi"/>
          <w:color w:val="000000"/>
        </w:rPr>
        <w:t>o suplente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Sr. Ângelo F</w:t>
      </w:r>
      <w:r w:rsidR="00F601E2">
        <w:rPr>
          <w:rFonts w:asciiTheme="minorHAnsi" w:hAnsiTheme="minorHAnsi" w:cstheme="minorHAnsi"/>
          <w:b/>
          <w:color w:val="000000"/>
        </w:rPr>
        <w:t>êde</w:t>
      </w:r>
      <w:r>
        <w:rPr>
          <w:rFonts w:asciiTheme="minorHAnsi" w:hAnsiTheme="minorHAnsi" w:cstheme="minorHAnsi"/>
          <w:color w:val="000000"/>
        </w:rPr>
        <w:t xml:space="preserve">, </w:t>
      </w:r>
      <w:r w:rsidR="00F601E2">
        <w:rPr>
          <w:rFonts w:asciiTheme="minorHAnsi" w:hAnsiTheme="minorHAnsi" w:cstheme="minorHAnsi"/>
          <w:color w:val="000000"/>
        </w:rPr>
        <w:t xml:space="preserve">saiu da reunião online e </w:t>
      </w:r>
      <w:r>
        <w:rPr>
          <w:rFonts w:asciiTheme="minorHAnsi" w:hAnsiTheme="minorHAnsi" w:cstheme="minorHAnsi"/>
          <w:color w:val="000000"/>
        </w:rPr>
        <w:t>não se declarou.</w:t>
      </w:r>
    </w:p>
    <w:p w14:paraId="24B45632" w14:textId="46F5C835" w:rsidR="00C77385" w:rsidRPr="00F601E2" w:rsidRDefault="00C77385" w:rsidP="00C77385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1343A6">
        <w:rPr>
          <w:rFonts w:asciiTheme="minorHAnsi" w:hAnsiTheme="minorHAnsi" w:cstheme="minorHAnsi"/>
          <w:color w:val="000000"/>
        </w:rPr>
        <w:t xml:space="preserve">Secretaria Municipal </w:t>
      </w:r>
      <w:r w:rsidRPr="001548E2">
        <w:rPr>
          <w:rFonts w:asciiTheme="minorHAnsi" w:hAnsiTheme="minorHAnsi" w:cstheme="minorHAnsi"/>
          <w:color w:val="000000"/>
        </w:rPr>
        <w:t xml:space="preserve">de </w:t>
      </w:r>
      <w:r w:rsidRPr="007A5216">
        <w:rPr>
          <w:rFonts w:asciiTheme="minorHAnsi" w:hAnsiTheme="minorHAnsi" w:cstheme="minorHAnsi"/>
          <w:color w:val="000000"/>
        </w:rPr>
        <w:t>S</w:t>
      </w:r>
      <w:r w:rsidR="00F601E2">
        <w:rPr>
          <w:rFonts w:asciiTheme="minorHAnsi" w:hAnsiTheme="minorHAnsi" w:cstheme="minorHAnsi"/>
          <w:color w:val="000000"/>
        </w:rPr>
        <w:t xml:space="preserve">ecretaria Municipal </w:t>
      </w:r>
      <w:r w:rsidR="00F601E2" w:rsidRPr="00F601E2">
        <w:rPr>
          <w:rFonts w:asciiTheme="minorHAnsi" w:hAnsiTheme="minorHAnsi" w:cstheme="minorHAnsi"/>
          <w:color w:val="000000"/>
        </w:rPr>
        <w:t>Secretaria Municipal de Desenvolvimento Econômico e Trabalho</w:t>
      </w:r>
      <w:r w:rsidR="00F601E2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- S</w:t>
      </w:r>
      <w:r w:rsidR="00F601E2">
        <w:rPr>
          <w:rFonts w:asciiTheme="minorHAnsi" w:hAnsiTheme="minorHAnsi" w:cstheme="minorHAnsi"/>
          <w:color w:val="000000"/>
        </w:rPr>
        <w:t>MDET</w:t>
      </w:r>
      <w:r>
        <w:rPr>
          <w:rFonts w:asciiTheme="minorHAnsi" w:hAnsiTheme="minorHAnsi" w:cstheme="minorHAnsi"/>
          <w:color w:val="000000"/>
        </w:rPr>
        <w:t>, a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Sra</w:t>
      </w:r>
      <w:r w:rsidRPr="00376F65">
        <w:rPr>
          <w:rFonts w:asciiTheme="minorHAnsi" w:hAnsiTheme="minorHAnsi" w:cstheme="minorHAnsi"/>
          <w:b/>
          <w:color w:val="000000"/>
        </w:rPr>
        <w:t>.</w:t>
      </w:r>
      <w:r>
        <w:rPr>
          <w:rFonts w:asciiTheme="minorHAnsi" w:hAnsiTheme="minorHAnsi" w:cstheme="minorHAnsi"/>
          <w:b/>
          <w:color w:val="000000"/>
        </w:rPr>
        <w:t xml:space="preserve"> Angela de Oliveira Accosta Cassese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5B99E270" w14:textId="6E3970AB" w:rsidR="00F601E2" w:rsidRPr="00C77385" w:rsidRDefault="00F601E2" w:rsidP="00F601E2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1343A6">
        <w:rPr>
          <w:rFonts w:asciiTheme="minorHAnsi" w:hAnsiTheme="minorHAnsi" w:cstheme="minorHAnsi"/>
          <w:color w:val="000000"/>
        </w:rPr>
        <w:t xml:space="preserve">Secretaria Municipal </w:t>
      </w:r>
      <w:r w:rsidRPr="001548E2">
        <w:rPr>
          <w:rFonts w:asciiTheme="minorHAnsi" w:hAnsiTheme="minorHAnsi" w:cstheme="minorHAnsi"/>
          <w:color w:val="000000"/>
        </w:rPr>
        <w:t xml:space="preserve">de </w:t>
      </w:r>
      <w:r w:rsidRPr="00F601E2">
        <w:rPr>
          <w:rFonts w:asciiTheme="minorHAnsi" w:hAnsiTheme="minorHAnsi" w:cstheme="minorHAnsi"/>
          <w:color w:val="000000"/>
        </w:rPr>
        <w:t>Secretaria Municipal do Verde e do Meio Ambiente</w:t>
      </w:r>
      <w:r>
        <w:rPr>
          <w:rFonts w:asciiTheme="minorHAnsi" w:hAnsiTheme="minorHAnsi" w:cstheme="minorHAnsi"/>
          <w:color w:val="000000"/>
        </w:rPr>
        <w:t xml:space="preserve"> - SVMA, o suplente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Sr. José Francisco Armelin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1892D642" w14:textId="35937E85" w:rsidR="00F92DCB" w:rsidRDefault="00F601E2" w:rsidP="00F92DCB">
      <w:pPr>
        <w:pStyle w:val="PargrafodaLista"/>
        <w:numPr>
          <w:ilvl w:val="0"/>
          <w:numId w:val="2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F601E2">
        <w:rPr>
          <w:rFonts w:asciiTheme="minorHAnsi" w:hAnsiTheme="minorHAnsi" w:cstheme="minorHAnsi"/>
          <w:color w:val="000000"/>
        </w:rPr>
        <w:t>Secretaria Municipal da Educação</w:t>
      </w:r>
      <w:r w:rsidR="00F92DCB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- SME, o suplente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Sr. Thiago Fijos de Souza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 w:rsidR="00F92DCB" w:rsidRPr="00F92DCB">
        <w:rPr>
          <w:rFonts w:asciiTheme="minorHAnsi" w:hAnsiTheme="minorHAnsi" w:cstheme="minorHAnsi"/>
          <w:color w:val="000000"/>
        </w:rPr>
        <w:t>. Segundo sua manifestação, uma moção de repúdio, naquele momento e naquela conjuntura, poderia dificultar ou romper possibilidades de negociação e revisão das medidas adotadas.</w:t>
      </w:r>
    </w:p>
    <w:p w14:paraId="240805ED" w14:textId="492F1556" w:rsidR="00F92DCB" w:rsidRPr="00C77385" w:rsidRDefault="00F92DCB" w:rsidP="00F92DCB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F92DCB">
        <w:rPr>
          <w:rFonts w:asciiTheme="minorHAnsi" w:hAnsiTheme="minorHAnsi" w:cstheme="minorHAnsi"/>
          <w:color w:val="000000"/>
        </w:rPr>
        <w:t>Secretaria Municipal de Esporte e Lazer</w:t>
      </w:r>
      <w:r w:rsidRPr="007A5216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- SEME, a suplente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Sra</w:t>
      </w:r>
      <w:r w:rsidRPr="00376F65">
        <w:rPr>
          <w:rFonts w:asciiTheme="minorHAnsi" w:hAnsiTheme="minorHAnsi" w:cstheme="minorHAnsi"/>
          <w:b/>
          <w:color w:val="000000"/>
        </w:rPr>
        <w:t>.</w:t>
      </w:r>
      <w:r>
        <w:rPr>
          <w:rFonts w:asciiTheme="minorHAnsi" w:hAnsiTheme="minorHAnsi" w:cstheme="minorHAnsi"/>
          <w:b/>
          <w:color w:val="000000"/>
        </w:rPr>
        <w:t xml:space="preserve"> Maria Luiza da Silva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3E66975E" w14:textId="26667A88" w:rsidR="00025F5C" w:rsidRPr="00C77385" w:rsidRDefault="00025F5C" w:rsidP="00025F5C">
      <w:pPr>
        <w:pStyle w:val="PargrafodaLista"/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F92DCB">
        <w:rPr>
          <w:rFonts w:asciiTheme="minorHAnsi" w:hAnsiTheme="minorHAnsi" w:cstheme="minorHAnsi"/>
          <w:color w:val="000000"/>
        </w:rPr>
        <w:t>Secretaria Municipal de Cultura</w:t>
      </w:r>
      <w:r w:rsidRPr="007A5216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- SMC, a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Sra</w:t>
      </w:r>
      <w:r w:rsidRPr="00376F65">
        <w:rPr>
          <w:rFonts w:asciiTheme="minorHAnsi" w:hAnsiTheme="minorHAnsi" w:cstheme="minorHAnsi"/>
          <w:b/>
          <w:color w:val="000000"/>
        </w:rPr>
        <w:t>.</w:t>
      </w:r>
      <w:r>
        <w:rPr>
          <w:rFonts w:asciiTheme="minorHAnsi" w:hAnsiTheme="minorHAnsi" w:cstheme="minorHAnsi"/>
          <w:b/>
          <w:color w:val="000000"/>
        </w:rPr>
        <w:t xml:space="preserve"> Fernanda de Laurentis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382CA6CE" w14:textId="595E26CA" w:rsidR="00F92DCB" w:rsidRDefault="00F92DCB" w:rsidP="00F92DCB">
      <w:pPr>
        <w:ind w:firstLine="720"/>
        <w:jc w:val="both"/>
        <w:rPr>
          <w:rFonts w:asciiTheme="minorHAnsi" w:hAnsiTheme="minorHAnsi" w:cstheme="minorHAnsi"/>
          <w:color w:val="000000"/>
        </w:rPr>
      </w:pPr>
      <w:r w:rsidRPr="00F92DCB">
        <w:rPr>
          <w:rFonts w:asciiTheme="minorHAnsi" w:hAnsiTheme="minorHAnsi" w:cstheme="minorHAnsi"/>
          <w:color w:val="000000"/>
        </w:rPr>
        <w:t xml:space="preserve">Na sequência, foi informado </w:t>
      </w:r>
      <w:r w:rsidR="00846C91">
        <w:rPr>
          <w:rFonts w:asciiTheme="minorHAnsi" w:hAnsiTheme="minorHAnsi" w:cstheme="minorHAnsi"/>
          <w:color w:val="000000"/>
        </w:rPr>
        <w:t xml:space="preserve">pela equipe administrativa </w:t>
      </w:r>
      <w:r w:rsidRPr="00F92DCB">
        <w:rPr>
          <w:rFonts w:asciiTheme="minorHAnsi" w:hAnsiTheme="minorHAnsi" w:cstheme="minorHAnsi"/>
          <w:color w:val="000000"/>
        </w:rPr>
        <w:t>que</w:t>
      </w:r>
      <w:r>
        <w:rPr>
          <w:rFonts w:asciiTheme="minorHAnsi" w:hAnsiTheme="minorHAnsi" w:cstheme="minorHAnsi"/>
          <w:color w:val="000000"/>
        </w:rPr>
        <w:t xml:space="preserve"> </w:t>
      </w:r>
      <w:r w:rsidRPr="00F92DCB">
        <w:rPr>
          <w:rFonts w:asciiTheme="minorHAnsi" w:hAnsiTheme="minorHAnsi" w:cstheme="minorHAnsi"/>
          <w:b/>
          <w:color w:val="000000"/>
        </w:rPr>
        <w:t>Sr. Ângelo Fêde</w:t>
      </w:r>
      <w:r w:rsidRPr="00F92DCB">
        <w:rPr>
          <w:rFonts w:asciiTheme="minorHAnsi" w:hAnsiTheme="minorHAnsi" w:cstheme="minorHAnsi"/>
          <w:color w:val="000000"/>
        </w:rPr>
        <w:t xml:space="preserve"> tentava ingressar novamente na reunião, mas estava enfrentando dificuldades de conexão</w:t>
      </w:r>
      <w:r w:rsidR="00846C91">
        <w:rPr>
          <w:rFonts w:asciiTheme="minorHAnsi" w:hAnsiTheme="minorHAnsi" w:cstheme="minorHAnsi"/>
          <w:color w:val="000000"/>
        </w:rPr>
        <w:t>. Foi decidido que seu voto poderia ser manifestado na segunda chamada</w:t>
      </w:r>
      <w:r w:rsidRPr="00F92DCB">
        <w:rPr>
          <w:rFonts w:asciiTheme="minorHAnsi" w:hAnsiTheme="minorHAnsi" w:cstheme="minorHAnsi"/>
          <w:color w:val="000000"/>
        </w:rPr>
        <w:t>.</w:t>
      </w:r>
    </w:p>
    <w:p w14:paraId="28B7B44F" w14:textId="19B36998" w:rsidR="00025F5C" w:rsidRPr="00025F5C" w:rsidRDefault="00025F5C" w:rsidP="00025F5C">
      <w:pPr>
        <w:pStyle w:val="PargrafodaLista"/>
        <w:numPr>
          <w:ilvl w:val="0"/>
          <w:numId w:val="8"/>
        </w:num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025F5C">
        <w:rPr>
          <w:rFonts w:asciiTheme="minorHAnsi" w:hAnsiTheme="minorHAnsi" w:cstheme="minorHAnsi"/>
          <w:color w:val="000000"/>
        </w:rPr>
        <w:t>Secretaria Municipal da Pessoa com Deficiência</w:t>
      </w:r>
      <w:r>
        <w:rPr>
          <w:rFonts w:asciiTheme="minorHAnsi" w:hAnsiTheme="minorHAnsi" w:cstheme="minorHAnsi"/>
          <w:color w:val="000000"/>
        </w:rPr>
        <w:t xml:space="preserve"> - SMPED, a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Sra. Luciana Aparecida Dell Antonia Martins Scarassati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1D03F39D" w14:textId="3539AC30" w:rsidR="000263A2" w:rsidRPr="00704D60" w:rsidRDefault="00846C91" w:rsidP="00704D60">
      <w:pPr>
        <w:pStyle w:val="PargrafodaLista"/>
        <w:numPr>
          <w:ilvl w:val="0"/>
          <w:numId w:val="8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 xml:space="preserve">Pela Secretaria Municipal </w:t>
      </w:r>
      <w:r w:rsidRPr="0090599F">
        <w:rPr>
          <w:rFonts w:asciiTheme="minorHAnsi" w:hAnsiTheme="minorHAnsi" w:cstheme="minorHAnsi"/>
          <w:color w:val="000000"/>
        </w:rPr>
        <w:t>de Direitos Humanos e Cidadania</w:t>
      </w:r>
      <w:r>
        <w:rPr>
          <w:rFonts w:asciiTheme="minorHAnsi" w:hAnsiTheme="minorHAnsi" w:cstheme="minorHAnsi"/>
          <w:color w:val="000000"/>
        </w:rPr>
        <w:t xml:space="preserve"> - SMDHC, o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 w:rsidR="000263A2">
        <w:rPr>
          <w:rFonts w:asciiTheme="minorHAnsi" w:hAnsiTheme="minorHAnsi" w:cstheme="minorHAnsi"/>
          <w:b/>
          <w:color w:val="000000"/>
        </w:rPr>
        <w:t>Sr. Arthur Xavier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  <w:r w:rsidR="000263A2" w:rsidRPr="000263A2">
        <w:rPr>
          <w:rFonts w:ascii="Arial" w:hAnsi="Arial" w:cs="Arial"/>
          <w:color w:val="000000"/>
          <w:sz w:val="22"/>
          <w:szCs w:val="22"/>
        </w:rPr>
        <w:t xml:space="preserve"> </w:t>
      </w:r>
      <w:r w:rsidR="000263A2">
        <w:rPr>
          <w:rFonts w:asciiTheme="minorHAnsi" w:hAnsiTheme="minorHAnsi" w:cstheme="minorHAnsi"/>
          <w:color w:val="000000"/>
        </w:rPr>
        <w:t>R</w:t>
      </w:r>
      <w:r w:rsidR="000263A2" w:rsidRPr="000263A2">
        <w:rPr>
          <w:rFonts w:asciiTheme="minorHAnsi" w:hAnsiTheme="minorHAnsi" w:cstheme="minorHAnsi"/>
          <w:color w:val="000000"/>
        </w:rPr>
        <w:t>essaltou que, em seu entendimento, o Conselho deveria encaminhar a documentação à Câmara Municipal e à comissão</w:t>
      </w:r>
      <w:r w:rsidR="007B2615">
        <w:rPr>
          <w:rFonts w:asciiTheme="minorHAnsi" w:hAnsiTheme="minorHAnsi" w:cstheme="minorHAnsi"/>
          <w:color w:val="000000"/>
        </w:rPr>
        <w:t xml:space="preserve"> de vereadores relacionada à pessoa idosa, </w:t>
      </w:r>
      <w:r w:rsidR="000263A2" w:rsidRPr="000263A2">
        <w:rPr>
          <w:rFonts w:asciiTheme="minorHAnsi" w:hAnsiTheme="minorHAnsi" w:cstheme="minorHAnsi"/>
          <w:color w:val="000000"/>
        </w:rPr>
        <w:t>com cópia da documentação preparada pela sociedade civil.</w:t>
      </w:r>
    </w:p>
    <w:p w14:paraId="70FFB65D" w14:textId="3563C302" w:rsidR="000263A2" w:rsidRPr="000263A2" w:rsidRDefault="000263A2" w:rsidP="007B2615">
      <w:pPr>
        <w:pStyle w:val="PargrafodaLista"/>
        <w:numPr>
          <w:ilvl w:val="0"/>
          <w:numId w:val="8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="007B2615" w:rsidRPr="007B2615">
        <w:rPr>
          <w:rFonts w:asciiTheme="minorHAnsi" w:hAnsiTheme="minorHAnsi" w:cstheme="minorHAnsi"/>
          <w:color w:val="000000"/>
        </w:rPr>
        <w:t>Secretaria Municipal de Inovação e Tecnologia</w:t>
      </w:r>
      <w:r w:rsidR="007B2615">
        <w:rPr>
          <w:rFonts w:asciiTheme="minorHAnsi" w:hAnsiTheme="minorHAnsi" w:cstheme="minorHAnsi"/>
          <w:color w:val="000000"/>
        </w:rPr>
        <w:t xml:space="preserve"> - SMIT, a</w:t>
      </w:r>
      <w:r>
        <w:rPr>
          <w:rFonts w:asciiTheme="minorHAnsi" w:hAnsiTheme="minorHAnsi" w:cstheme="minorHAnsi"/>
          <w:color w:val="000000"/>
        </w:rPr>
        <w:t xml:space="preserve"> titular</w:t>
      </w:r>
      <w:r w:rsidRPr="00376F65">
        <w:rPr>
          <w:rFonts w:asciiTheme="minorHAnsi" w:hAnsiTheme="minorHAnsi" w:cstheme="minorHAnsi"/>
          <w:color w:val="000000"/>
        </w:rPr>
        <w:t xml:space="preserve">, </w:t>
      </w:r>
      <w:r w:rsidR="007B2615">
        <w:rPr>
          <w:rFonts w:asciiTheme="minorHAnsi" w:hAnsiTheme="minorHAnsi" w:cstheme="minorHAnsi"/>
          <w:b/>
          <w:color w:val="000000"/>
        </w:rPr>
        <w:t>Sra. Schalimar Leal Oriola da Costa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>.</w:t>
      </w:r>
    </w:p>
    <w:p w14:paraId="097A74B2" w14:textId="7307B7BD" w:rsidR="000263A2" w:rsidRPr="007B2615" w:rsidRDefault="007B2615" w:rsidP="007B2615">
      <w:pPr>
        <w:pStyle w:val="PargrafodaLista"/>
        <w:numPr>
          <w:ilvl w:val="0"/>
          <w:numId w:val="8"/>
        </w:num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7B2615">
        <w:rPr>
          <w:rFonts w:asciiTheme="minorHAnsi" w:hAnsiTheme="minorHAnsi" w:cstheme="minorHAnsi"/>
          <w:color w:val="000000"/>
        </w:rPr>
        <w:t>Secretaria Municipal da Fazenda</w:t>
      </w:r>
      <w:r>
        <w:rPr>
          <w:rFonts w:asciiTheme="minorHAnsi" w:hAnsiTheme="minorHAnsi" w:cstheme="minorHAnsi"/>
          <w:color w:val="000000"/>
        </w:rPr>
        <w:t xml:space="preserve"> - SF, o titular</w:t>
      </w:r>
      <w:r w:rsidRPr="00376F65">
        <w:rPr>
          <w:rFonts w:asciiTheme="minorHAnsi" w:hAnsiTheme="minorHAnsi" w:cstheme="minorHAnsi"/>
          <w:color w:val="000000"/>
        </w:rPr>
        <w:t>,</w:t>
      </w:r>
      <w:r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b/>
          <w:color w:val="000000"/>
        </w:rPr>
        <w:t>Sr. Luiz Octavio Massato Kobayashi</w:t>
      </w:r>
      <w:r w:rsidRPr="00376F65">
        <w:rPr>
          <w:rFonts w:asciiTheme="minorHAnsi" w:hAnsiTheme="minorHAnsi" w:cstheme="minorHAnsi"/>
          <w:color w:val="000000"/>
        </w:rPr>
        <w:t xml:space="preserve">, declarou </w:t>
      </w:r>
      <w:r w:rsidR="00857EB4">
        <w:rPr>
          <w:rFonts w:asciiTheme="minorHAnsi" w:hAnsiTheme="minorHAnsi" w:cstheme="minorHAnsi"/>
          <w:b/>
          <w:color w:val="000000"/>
        </w:rPr>
        <w:t>voto contra a mo</w:t>
      </w:r>
      <w:r w:rsidRPr="007A5216">
        <w:rPr>
          <w:rFonts w:asciiTheme="minorHAnsi" w:hAnsiTheme="minorHAnsi" w:cstheme="minorHAnsi"/>
          <w:b/>
          <w:color w:val="000000"/>
        </w:rPr>
        <w:t>ção</w:t>
      </w:r>
      <w:r>
        <w:rPr>
          <w:rFonts w:asciiTheme="minorHAnsi" w:hAnsiTheme="minorHAnsi" w:cstheme="minorHAnsi"/>
          <w:b/>
          <w:color w:val="000000"/>
        </w:rPr>
        <w:t xml:space="preserve">. </w:t>
      </w:r>
    </w:p>
    <w:p w14:paraId="44E2ACF4" w14:textId="6D762189" w:rsidR="007B2615" w:rsidRPr="00704D60" w:rsidRDefault="007B2615" w:rsidP="00704D60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7B2615">
        <w:rPr>
          <w:rFonts w:asciiTheme="minorHAnsi" w:hAnsiTheme="minorHAnsi" w:cstheme="minorHAnsi"/>
          <w:color w:val="000000"/>
        </w:rPr>
        <w:t>Secretaria Municipal das Subprefeituras</w:t>
      </w:r>
      <w:r>
        <w:rPr>
          <w:rFonts w:asciiTheme="minorHAnsi" w:hAnsiTheme="minorHAnsi" w:cstheme="minorHAnsi"/>
          <w:color w:val="000000"/>
        </w:rPr>
        <w:t xml:space="preserve"> - SMSUB</w:t>
      </w:r>
      <w:r w:rsidRPr="007A5216">
        <w:rPr>
          <w:rFonts w:asciiTheme="minorHAnsi" w:hAnsiTheme="minorHAnsi" w:cstheme="minorHAnsi"/>
          <w:color w:val="000000"/>
        </w:rPr>
        <w:t xml:space="preserve">, </w:t>
      </w:r>
      <w:r w:rsidR="00704D60">
        <w:rPr>
          <w:rFonts w:asciiTheme="minorHAnsi" w:hAnsiTheme="minorHAnsi" w:cstheme="minorHAnsi"/>
          <w:b/>
          <w:color w:val="000000"/>
        </w:rPr>
        <w:t>Sr. Alexandre Alonso Durante</w:t>
      </w:r>
      <w:r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 xml:space="preserve">(Titular) e </w:t>
      </w:r>
      <w:r w:rsidRPr="007A5216">
        <w:rPr>
          <w:rFonts w:asciiTheme="minorHAnsi" w:hAnsiTheme="minorHAnsi" w:cstheme="minorHAnsi"/>
          <w:b/>
          <w:color w:val="000000"/>
        </w:rPr>
        <w:t>Sr.</w:t>
      </w:r>
      <w:r w:rsidRPr="007A5216">
        <w:rPr>
          <w:rFonts w:asciiTheme="minorHAnsi" w:hAnsiTheme="minorHAnsi" w:cstheme="minorHAnsi"/>
          <w:color w:val="000000"/>
        </w:rPr>
        <w:t xml:space="preserve"> </w:t>
      </w:r>
      <w:r w:rsidR="00704D60">
        <w:rPr>
          <w:rFonts w:asciiTheme="minorHAnsi" w:hAnsiTheme="minorHAnsi" w:cstheme="minorHAnsi"/>
          <w:b/>
          <w:color w:val="000000"/>
        </w:rPr>
        <w:t>Walter Abrão Cavalcante</w:t>
      </w:r>
      <w:r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>(Suplente)</w:t>
      </w:r>
      <w:r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 xml:space="preserve">estavam </w:t>
      </w:r>
      <w:r w:rsidRPr="007A5216">
        <w:rPr>
          <w:rFonts w:asciiTheme="minorHAnsi" w:hAnsiTheme="minorHAnsi" w:cstheme="minorHAnsi"/>
          <w:b/>
          <w:color w:val="000000"/>
        </w:rPr>
        <w:t>ausentes</w:t>
      </w:r>
      <w:r w:rsidRPr="007A5216">
        <w:rPr>
          <w:rFonts w:asciiTheme="minorHAnsi" w:hAnsiTheme="minorHAnsi" w:cstheme="minorHAnsi"/>
          <w:color w:val="000000"/>
        </w:rPr>
        <w:t>.</w:t>
      </w:r>
    </w:p>
    <w:p w14:paraId="475941BD" w14:textId="32C804D9" w:rsidR="00704D60" w:rsidRPr="00704D60" w:rsidRDefault="00704D60" w:rsidP="00704D60">
      <w:pPr>
        <w:pStyle w:val="Normal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Pela </w:t>
      </w:r>
      <w:r w:rsidRPr="00704D60">
        <w:rPr>
          <w:rFonts w:asciiTheme="minorHAnsi" w:hAnsiTheme="minorHAnsi" w:cstheme="minorHAnsi"/>
          <w:color w:val="000000"/>
        </w:rPr>
        <w:t>Secretaria Municipal de Segurança Urbana</w:t>
      </w:r>
      <w:r>
        <w:rPr>
          <w:rFonts w:asciiTheme="minorHAnsi" w:hAnsiTheme="minorHAnsi" w:cstheme="minorHAnsi"/>
          <w:color w:val="000000"/>
        </w:rPr>
        <w:t>- SMSU</w:t>
      </w:r>
      <w:r w:rsidRPr="007A5216">
        <w:rPr>
          <w:rFonts w:asciiTheme="minorHAnsi" w:hAnsiTheme="minorHAnsi" w:cstheme="minorHAnsi"/>
          <w:color w:val="000000"/>
        </w:rPr>
        <w:t xml:space="preserve">, </w:t>
      </w:r>
      <w:r>
        <w:rPr>
          <w:rFonts w:asciiTheme="minorHAnsi" w:hAnsiTheme="minorHAnsi" w:cstheme="minorHAnsi"/>
          <w:b/>
          <w:color w:val="000000"/>
        </w:rPr>
        <w:t>Sr. Alírio José da Silva</w:t>
      </w:r>
      <w:r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 xml:space="preserve">(Titular) e </w:t>
      </w:r>
      <w:r>
        <w:rPr>
          <w:rFonts w:asciiTheme="minorHAnsi" w:hAnsiTheme="minorHAnsi" w:cstheme="minorHAnsi"/>
          <w:b/>
          <w:color w:val="000000"/>
        </w:rPr>
        <w:t>Sra. Silvia Pavan Barboza Nunes</w:t>
      </w:r>
      <w:r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>(Suplente)</w:t>
      </w:r>
      <w:r w:rsidRPr="007A5216">
        <w:rPr>
          <w:rFonts w:asciiTheme="minorHAnsi" w:hAnsiTheme="minorHAnsi" w:cstheme="minorHAnsi"/>
          <w:b/>
          <w:color w:val="000000"/>
        </w:rPr>
        <w:t xml:space="preserve"> </w:t>
      </w:r>
      <w:r w:rsidRPr="007A5216">
        <w:rPr>
          <w:rFonts w:asciiTheme="minorHAnsi" w:hAnsiTheme="minorHAnsi" w:cstheme="minorHAnsi"/>
          <w:color w:val="000000"/>
        </w:rPr>
        <w:t xml:space="preserve">estavam </w:t>
      </w:r>
      <w:r w:rsidRPr="007A5216">
        <w:rPr>
          <w:rFonts w:asciiTheme="minorHAnsi" w:hAnsiTheme="minorHAnsi" w:cstheme="minorHAnsi"/>
          <w:b/>
          <w:color w:val="000000"/>
        </w:rPr>
        <w:t>ausentes</w:t>
      </w:r>
      <w:r w:rsidRPr="007A5216">
        <w:rPr>
          <w:rFonts w:asciiTheme="minorHAnsi" w:hAnsiTheme="minorHAnsi" w:cstheme="minorHAnsi"/>
          <w:color w:val="000000"/>
        </w:rPr>
        <w:t>.</w:t>
      </w:r>
    </w:p>
    <w:p w14:paraId="29E54A42" w14:textId="77777777" w:rsidR="00810C7D" w:rsidRDefault="00704D60" w:rsidP="00810C7D">
      <w:pPr>
        <w:pStyle w:val="NormalWeb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Theme="minorHAnsi" w:hAnsiTheme="minorHAnsi" w:cstheme="minorHAnsi"/>
        </w:rPr>
        <w:t xml:space="preserve">Assim, se deu início a segunda chamada da votação. </w:t>
      </w:r>
      <w:r w:rsidR="00810C7D">
        <w:rPr>
          <w:rFonts w:asciiTheme="minorHAnsi" w:hAnsiTheme="minorHAnsi" w:cstheme="minorHAnsi"/>
        </w:rPr>
        <w:t>O Presidente perguntou</w:t>
      </w:r>
      <w:r w:rsidRPr="00704D60">
        <w:rPr>
          <w:rFonts w:asciiTheme="minorHAnsi" w:hAnsiTheme="minorHAnsi" w:cstheme="minorHAnsi"/>
        </w:rPr>
        <w:t xml:space="preserve"> se havia chegado algum representante do Fórum Capela do S</w:t>
      </w:r>
      <w:r w:rsidR="00810C7D">
        <w:rPr>
          <w:rFonts w:asciiTheme="minorHAnsi" w:hAnsiTheme="minorHAnsi" w:cstheme="minorHAnsi"/>
        </w:rPr>
        <w:t>ocorro, sendo informado que não</w:t>
      </w:r>
      <w:r w:rsidR="00810C7D" w:rsidRPr="00810C7D">
        <w:rPr>
          <w:rFonts w:asciiTheme="minorHAnsi" w:hAnsiTheme="minorHAnsi" w:cstheme="minorHAnsi"/>
        </w:rPr>
        <w:t>.</w:t>
      </w:r>
      <w:r w:rsidR="00810C7D" w:rsidRPr="00810C7D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D045021" w14:textId="53378204" w:rsidR="00810C7D" w:rsidRDefault="00810C7D" w:rsidP="00F76541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810C7D">
        <w:rPr>
          <w:rFonts w:asciiTheme="minorHAnsi" w:hAnsiTheme="minorHAnsi" w:cstheme="minorHAnsi"/>
          <w:color w:val="000000"/>
        </w:rPr>
        <w:t>Na sequência,</w:t>
      </w:r>
      <w:r>
        <w:rPr>
          <w:rFonts w:asciiTheme="minorHAnsi" w:hAnsiTheme="minorHAnsi" w:cstheme="minorHAnsi"/>
          <w:color w:val="000000"/>
        </w:rPr>
        <w:t xml:space="preserve"> o conselheiro suplente </w:t>
      </w:r>
      <w:r>
        <w:rPr>
          <w:rFonts w:asciiTheme="minorHAnsi" w:hAnsiTheme="minorHAnsi" w:cstheme="minorHAnsi"/>
          <w:b/>
          <w:color w:val="000000"/>
        </w:rPr>
        <w:t>Ângelo Fêde</w:t>
      </w:r>
      <w:r w:rsidR="00FB6E1E">
        <w:rPr>
          <w:rFonts w:asciiTheme="minorHAnsi" w:hAnsiTheme="minorHAnsi" w:cstheme="minorHAnsi"/>
          <w:b/>
          <w:color w:val="000000"/>
        </w:rPr>
        <w:t xml:space="preserve"> </w:t>
      </w:r>
      <w:r w:rsidR="00FB6E1E">
        <w:rPr>
          <w:rFonts w:asciiTheme="minorHAnsi" w:hAnsiTheme="minorHAnsi" w:cstheme="minorHAnsi"/>
          <w:color w:val="000000"/>
        </w:rPr>
        <w:t xml:space="preserve">da </w:t>
      </w:r>
      <w:r w:rsidR="00FB6E1E" w:rsidRPr="00C77385">
        <w:rPr>
          <w:rFonts w:asciiTheme="minorHAnsi" w:hAnsiTheme="minorHAnsi" w:cstheme="minorHAnsi"/>
          <w:color w:val="000000"/>
        </w:rPr>
        <w:t>Secretaria Municipal de Mobilidade Urbana e Transporte</w:t>
      </w:r>
      <w:r w:rsidR="00FB6E1E">
        <w:rPr>
          <w:rFonts w:asciiTheme="minorHAnsi" w:hAnsiTheme="minorHAnsi" w:cstheme="minorHAnsi"/>
          <w:color w:val="000000"/>
        </w:rPr>
        <w:t xml:space="preserve"> - SMT</w:t>
      </w:r>
      <w:r w:rsidRPr="00810C7D">
        <w:rPr>
          <w:rFonts w:asciiTheme="minorHAnsi" w:hAnsiTheme="minorHAnsi" w:cstheme="minorHAnsi"/>
          <w:color w:val="000000"/>
        </w:rPr>
        <w:t xml:space="preserve"> </w:t>
      </w:r>
      <w:r w:rsidR="00FB6E1E">
        <w:rPr>
          <w:rFonts w:asciiTheme="minorHAnsi" w:hAnsiTheme="minorHAnsi" w:cstheme="minorHAnsi"/>
          <w:color w:val="000000"/>
        </w:rPr>
        <w:t>foi chamado. H</w:t>
      </w:r>
      <w:r w:rsidRPr="00810C7D">
        <w:rPr>
          <w:rFonts w:asciiTheme="minorHAnsi" w:hAnsiTheme="minorHAnsi" w:cstheme="minorHAnsi"/>
          <w:color w:val="000000"/>
        </w:rPr>
        <w:t>ouve discussão so</w:t>
      </w:r>
      <w:r w:rsidR="00FB6E1E">
        <w:rPr>
          <w:rFonts w:asciiTheme="minorHAnsi" w:hAnsiTheme="minorHAnsi" w:cstheme="minorHAnsi"/>
          <w:color w:val="000000"/>
        </w:rPr>
        <w:t>bre a presença do conselheiro</w:t>
      </w:r>
      <w:r w:rsidRPr="00810C7D">
        <w:rPr>
          <w:rFonts w:asciiTheme="minorHAnsi" w:hAnsiTheme="minorHAnsi" w:cstheme="minorHAnsi"/>
          <w:color w:val="000000"/>
        </w:rPr>
        <w:t>, que havia apresentado dificuldades de conexão. Foi questionado se ele poderia votar, considerando que havia participado anteriormente de forma on-line, mas havia se desconectado.</w:t>
      </w:r>
      <w:r w:rsidR="00F76541">
        <w:rPr>
          <w:rFonts w:asciiTheme="minorHAnsi" w:hAnsiTheme="minorHAnsi" w:cstheme="minorHAnsi"/>
        </w:rPr>
        <w:t xml:space="preserve"> Após grande agitação</w:t>
      </w:r>
      <w:r w:rsidR="008E05A3">
        <w:rPr>
          <w:rFonts w:asciiTheme="minorHAnsi" w:hAnsiTheme="minorHAnsi" w:cstheme="minorHAnsi"/>
        </w:rPr>
        <w:t xml:space="preserve"> e debate entre os presentes foi acordado que o </w:t>
      </w:r>
      <w:r w:rsidR="008E05A3" w:rsidRPr="008E05A3">
        <w:rPr>
          <w:rFonts w:asciiTheme="minorHAnsi" w:hAnsiTheme="minorHAnsi" w:cstheme="minorHAnsi"/>
          <w:b/>
        </w:rPr>
        <w:t>Sr. Fêde</w:t>
      </w:r>
      <w:r w:rsidR="008E05A3">
        <w:rPr>
          <w:rFonts w:asciiTheme="minorHAnsi" w:hAnsiTheme="minorHAnsi" w:cstheme="minorHAnsi"/>
          <w:b/>
        </w:rPr>
        <w:t xml:space="preserve"> </w:t>
      </w:r>
      <w:r w:rsidR="008E05A3" w:rsidRPr="00A208B4">
        <w:rPr>
          <w:rFonts w:asciiTheme="minorHAnsi" w:hAnsiTheme="minorHAnsi" w:cstheme="minorHAnsi"/>
          <w:b/>
        </w:rPr>
        <w:t>não teria seu voto contabilizado</w:t>
      </w:r>
      <w:r w:rsidR="00A208B4">
        <w:rPr>
          <w:rFonts w:asciiTheme="minorHAnsi" w:hAnsiTheme="minorHAnsi" w:cstheme="minorHAnsi"/>
        </w:rPr>
        <w:t>, já que a</w:t>
      </w:r>
      <w:r w:rsidR="00197A9C">
        <w:rPr>
          <w:rFonts w:asciiTheme="minorHAnsi" w:hAnsiTheme="minorHAnsi" w:cstheme="minorHAnsi"/>
        </w:rPr>
        <w:t>s</w:t>
      </w:r>
      <w:r w:rsidR="00A208B4">
        <w:rPr>
          <w:rFonts w:asciiTheme="minorHAnsi" w:hAnsiTheme="minorHAnsi" w:cstheme="minorHAnsi"/>
        </w:rPr>
        <w:t xml:space="preserve"> tentativa</w:t>
      </w:r>
      <w:r w:rsidR="00197A9C">
        <w:rPr>
          <w:rFonts w:asciiTheme="minorHAnsi" w:hAnsiTheme="minorHAnsi" w:cstheme="minorHAnsi"/>
        </w:rPr>
        <w:t xml:space="preserve">s de manifestação pela câmera e microfone da reunião do Teams </w:t>
      </w:r>
      <w:r w:rsidR="00A47EDE">
        <w:rPr>
          <w:rFonts w:asciiTheme="minorHAnsi" w:hAnsiTheme="minorHAnsi" w:cstheme="minorHAnsi"/>
        </w:rPr>
        <w:t>não obtiveram sucesso e o voto por telefone não seria válido.</w:t>
      </w:r>
    </w:p>
    <w:p w14:paraId="38183869" w14:textId="355781C8" w:rsidR="00A96025" w:rsidRPr="00A96025" w:rsidRDefault="008E05A3" w:rsidP="00A96025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Deu-se inicio a contagem de votos, </w:t>
      </w:r>
      <w:r w:rsidR="00FA7E8C">
        <w:rPr>
          <w:rFonts w:asciiTheme="minorHAnsi" w:hAnsiTheme="minorHAnsi" w:cstheme="minorHAnsi"/>
        </w:rPr>
        <w:t>Sr. Art</w:t>
      </w:r>
      <w:r w:rsidR="00A96025">
        <w:rPr>
          <w:rFonts w:asciiTheme="minorHAnsi" w:hAnsiTheme="minorHAnsi" w:cstheme="minorHAnsi"/>
        </w:rPr>
        <w:t>hur f</w:t>
      </w:r>
      <w:r w:rsidR="00A96025" w:rsidRPr="00A96025">
        <w:rPr>
          <w:rFonts w:asciiTheme="minorHAnsi" w:hAnsiTheme="minorHAnsi" w:cstheme="minorHAnsi"/>
        </w:rPr>
        <w:t>oi informado inicialmente que havia ocorrido empate, sendo mencionada a contagem de 13 votos a 13. Diante dessa possibilidade, foi levantada a questão da aplicação do voto de qualidade da Presidência.</w:t>
      </w:r>
    </w:p>
    <w:p w14:paraId="1CB713EE" w14:textId="2668A9A4" w:rsidR="008E05A3" w:rsidRDefault="00A96025" w:rsidP="00A96025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  <w:color w:val="000000"/>
        </w:rPr>
      </w:pPr>
      <w:r w:rsidRPr="00A96025">
        <w:rPr>
          <w:rFonts w:asciiTheme="minorHAnsi" w:hAnsiTheme="minorHAnsi" w:cstheme="minorHAnsi"/>
        </w:rPr>
        <w:t xml:space="preserve">Foi realizada nova conferência da contagem dos votos. </w:t>
      </w:r>
      <w:r w:rsidR="00982C86">
        <w:rPr>
          <w:rFonts w:asciiTheme="minorHAnsi" w:hAnsiTheme="minorHAnsi" w:cstheme="minorHAnsi"/>
        </w:rPr>
        <w:t xml:space="preserve">Neste momento, percebeu-se que o voto inválido de Sr. Ângelo tinha sido contabilizado, </w:t>
      </w:r>
      <w:r w:rsidR="002F56F3">
        <w:rPr>
          <w:rFonts w:asciiTheme="minorHAnsi" w:hAnsiTheme="minorHAnsi" w:cstheme="minorHAnsi"/>
        </w:rPr>
        <w:t>assim,</w:t>
      </w:r>
      <w:r w:rsidR="00982C86">
        <w:rPr>
          <w:rFonts w:asciiTheme="minorHAnsi" w:hAnsiTheme="minorHAnsi" w:cstheme="minorHAnsi"/>
        </w:rPr>
        <w:t xml:space="preserve"> foi verificado </w:t>
      </w:r>
      <w:r w:rsidR="00982C86">
        <w:rPr>
          <w:rFonts w:asciiTheme="minorHAnsi" w:hAnsiTheme="minorHAnsi" w:cstheme="minorHAnsi"/>
          <w:color w:val="000000"/>
        </w:rPr>
        <w:t xml:space="preserve">que a votação se encerrou com </w:t>
      </w:r>
      <w:r w:rsidR="00982C86" w:rsidRPr="001343A6">
        <w:rPr>
          <w:rFonts w:asciiTheme="minorHAnsi" w:hAnsiTheme="minorHAnsi" w:cstheme="minorHAnsi"/>
          <w:b/>
          <w:color w:val="000000"/>
        </w:rPr>
        <w:t>13 votos a favor</w:t>
      </w:r>
      <w:r w:rsidR="00982C86">
        <w:rPr>
          <w:rFonts w:asciiTheme="minorHAnsi" w:hAnsiTheme="minorHAnsi" w:cstheme="minorHAnsi"/>
          <w:color w:val="000000"/>
        </w:rPr>
        <w:t xml:space="preserve"> da moção e </w:t>
      </w:r>
      <w:r w:rsidR="00982C86" w:rsidRPr="001343A6">
        <w:rPr>
          <w:rFonts w:asciiTheme="minorHAnsi" w:hAnsiTheme="minorHAnsi" w:cstheme="minorHAnsi"/>
          <w:b/>
          <w:color w:val="000000"/>
        </w:rPr>
        <w:t>1</w:t>
      </w:r>
      <w:r w:rsidR="00982C86">
        <w:rPr>
          <w:rFonts w:asciiTheme="minorHAnsi" w:hAnsiTheme="minorHAnsi" w:cstheme="minorHAnsi"/>
          <w:b/>
          <w:color w:val="000000"/>
        </w:rPr>
        <w:t>2</w:t>
      </w:r>
      <w:r w:rsidR="00982C86" w:rsidRPr="001343A6">
        <w:rPr>
          <w:rFonts w:asciiTheme="minorHAnsi" w:hAnsiTheme="minorHAnsi" w:cstheme="minorHAnsi"/>
          <w:b/>
          <w:color w:val="000000"/>
        </w:rPr>
        <w:t xml:space="preserve"> contra</w:t>
      </w:r>
      <w:r w:rsidR="00982C86">
        <w:rPr>
          <w:rFonts w:asciiTheme="minorHAnsi" w:hAnsiTheme="minorHAnsi" w:cstheme="minorHAnsi"/>
          <w:color w:val="000000"/>
        </w:rPr>
        <w:t>.</w:t>
      </w:r>
      <w:r w:rsidR="002F56F3">
        <w:rPr>
          <w:rFonts w:asciiTheme="minorHAnsi" w:hAnsiTheme="minorHAnsi" w:cstheme="minorHAnsi"/>
          <w:color w:val="000000"/>
        </w:rPr>
        <w:t xml:space="preserve"> Portanto</w:t>
      </w:r>
      <w:r w:rsidR="002F56F3" w:rsidRPr="002F56F3">
        <w:rPr>
          <w:rFonts w:asciiTheme="minorHAnsi" w:hAnsiTheme="minorHAnsi" w:cstheme="minorHAnsi"/>
          <w:color w:val="000000"/>
        </w:rPr>
        <w:t xml:space="preserve">, </w:t>
      </w:r>
      <w:r w:rsidR="002F56F3" w:rsidRPr="002F56F3">
        <w:rPr>
          <w:rFonts w:asciiTheme="minorHAnsi" w:hAnsiTheme="minorHAnsi" w:cstheme="minorHAnsi"/>
          <w:b/>
          <w:color w:val="000000"/>
        </w:rPr>
        <w:t>o envio da moção de repúdio sobre o veto foi aprovada</w:t>
      </w:r>
      <w:r w:rsidR="002F56F3" w:rsidRPr="002F56F3">
        <w:rPr>
          <w:rFonts w:asciiTheme="minorHAnsi" w:hAnsiTheme="minorHAnsi" w:cstheme="minorHAnsi"/>
          <w:color w:val="000000"/>
        </w:rPr>
        <w:t>.</w:t>
      </w:r>
    </w:p>
    <w:p w14:paraId="0DD88956" w14:textId="0C67F540" w:rsidR="00CD1050" w:rsidRPr="00CD1050" w:rsidRDefault="002E2614" w:rsidP="00C40CE6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2E2614">
        <w:rPr>
          <w:rFonts w:asciiTheme="minorHAnsi" w:hAnsiTheme="minorHAnsi" w:cstheme="minorHAnsi"/>
          <w:b/>
        </w:rPr>
        <w:t>Sr. Seiti</w:t>
      </w:r>
      <w:r>
        <w:rPr>
          <w:rFonts w:asciiTheme="minorHAnsi" w:hAnsiTheme="minorHAnsi" w:cstheme="minorHAnsi"/>
        </w:rPr>
        <w:t xml:space="preserve"> reafirmou</w:t>
      </w:r>
      <w:r w:rsidR="00CD1050" w:rsidRPr="00CD1050">
        <w:rPr>
          <w:rFonts w:asciiTheme="minorHAnsi" w:hAnsiTheme="minorHAnsi" w:cstheme="minorHAnsi"/>
        </w:rPr>
        <w:t xml:space="preserve"> que a intenção não seria estabelecer uma política de confronto, mas uma política propositiva, com fu</w:t>
      </w:r>
      <w:r>
        <w:rPr>
          <w:rFonts w:asciiTheme="minorHAnsi" w:hAnsiTheme="minorHAnsi" w:cstheme="minorHAnsi"/>
        </w:rPr>
        <w:t xml:space="preserve">ndamentação técnica e jurídica. </w:t>
      </w:r>
      <w:r w:rsidR="00CD1050" w:rsidRPr="00CD1050">
        <w:rPr>
          <w:rFonts w:asciiTheme="minorHAnsi" w:hAnsiTheme="minorHAnsi" w:cstheme="minorHAnsi"/>
        </w:rPr>
        <w:t>Foi sugerida a criação de uma com</w:t>
      </w:r>
      <w:r w:rsidR="00CD1050">
        <w:rPr>
          <w:rFonts w:asciiTheme="minorHAnsi" w:hAnsiTheme="minorHAnsi" w:cstheme="minorHAnsi"/>
        </w:rPr>
        <w:t>issão formada por conselheiros de</w:t>
      </w:r>
      <w:r w:rsidR="00CD1050" w:rsidRPr="00CD1050">
        <w:rPr>
          <w:rFonts w:asciiTheme="minorHAnsi" w:hAnsiTheme="minorHAnsi" w:cstheme="minorHAnsi"/>
        </w:rPr>
        <w:t xml:space="preserve"> Governo e da sociedade civil para discutir os vetos e negociar </w:t>
      </w:r>
      <w:r>
        <w:rPr>
          <w:rFonts w:asciiTheme="minorHAnsi" w:hAnsiTheme="minorHAnsi" w:cstheme="minorHAnsi"/>
        </w:rPr>
        <w:t>com a Câmara</w:t>
      </w:r>
      <w:r w:rsidR="00C40CE6">
        <w:rPr>
          <w:rFonts w:asciiTheme="minorHAnsi" w:hAnsiTheme="minorHAnsi" w:cstheme="minorHAnsi"/>
        </w:rPr>
        <w:t xml:space="preserve"> Municipal e o Poder Executivo</w:t>
      </w:r>
      <w:r w:rsidR="00CD1050" w:rsidRPr="00CD1050">
        <w:rPr>
          <w:rFonts w:asciiTheme="minorHAnsi" w:hAnsiTheme="minorHAnsi" w:cstheme="minorHAnsi"/>
        </w:rPr>
        <w:t>.</w:t>
      </w:r>
      <w:r w:rsidR="00C40CE6">
        <w:rPr>
          <w:rFonts w:asciiTheme="minorHAnsi" w:hAnsiTheme="minorHAnsi" w:cstheme="minorHAnsi"/>
        </w:rPr>
        <w:t xml:space="preserve"> O Conselheiro </w:t>
      </w:r>
      <w:r w:rsidR="00CD1050" w:rsidRPr="00CD1050">
        <w:rPr>
          <w:rFonts w:asciiTheme="minorHAnsi" w:hAnsiTheme="minorHAnsi" w:cstheme="minorHAnsi"/>
        </w:rPr>
        <w:t>esclareceu que não estaria necessariamente solicitando a derrubada de todos os vetos, mas a discussão específica daqueles vetos que produziriam impactos sobre a população idosa e sobre as secretarias responsáveis pelas políticas públicas correspondentes</w:t>
      </w:r>
      <w:r w:rsidR="00C40CE6">
        <w:rPr>
          <w:rFonts w:asciiTheme="minorHAnsi" w:hAnsiTheme="minorHAnsi" w:cstheme="minorHAnsi"/>
        </w:rPr>
        <w:t xml:space="preserve">, </w:t>
      </w:r>
      <w:r w:rsidR="00CD1050" w:rsidRPr="00CD1050">
        <w:rPr>
          <w:rFonts w:asciiTheme="minorHAnsi" w:hAnsiTheme="minorHAnsi" w:cstheme="minorHAnsi"/>
        </w:rPr>
        <w:t>uma vez que o objetivo seria garantir a continuidade e o aprimoramento dessas políticas.</w:t>
      </w:r>
    </w:p>
    <w:p w14:paraId="33508E79" w14:textId="2BE06909" w:rsidR="00CD1050" w:rsidRPr="00CD1050" w:rsidRDefault="00CD1050" w:rsidP="00CD1050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CD1050">
        <w:rPr>
          <w:rFonts w:asciiTheme="minorHAnsi" w:hAnsiTheme="minorHAnsi" w:cstheme="minorHAnsi"/>
        </w:rPr>
        <w:t>Ao final da discussão</w:t>
      </w:r>
      <w:r w:rsidR="0077552C">
        <w:rPr>
          <w:rFonts w:asciiTheme="minorHAnsi" w:hAnsiTheme="minorHAnsi" w:cstheme="minorHAnsi"/>
        </w:rPr>
        <w:t xml:space="preserve">, </w:t>
      </w:r>
      <w:r w:rsidR="0077552C" w:rsidRPr="002A7BD5">
        <w:rPr>
          <w:rFonts w:asciiTheme="minorHAnsi" w:hAnsiTheme="minorHAnsi" w:cstheme="minorHAnsi"/>
          <w:b/>
        </w:rPr>
        <w:t>Sr.</w:t>
      </w:r>
      <w:r w:rsidR="0077552C">
        <w:rPr>
          <w:rFonts w:asciiTheme="minorHAnsi" w:hAnsiTheme="minorHAnsi" w:cstheme="minorHAnsi"/>
        </w:rPr>
        <w:t xml:space="preserve"> </w:t>
      </w:r>
      <w:r w:rsidR="0077552C" w:rsidRPr="0077552C">
        <w:rPr>
          <w:rFonts w:asciiTheme="minorHAnsi" w:hAnsiTheme="minorHAnsi" w:cstheme="minorHAnsi"/>
          <w:b/>
        </w:rPr>
        <w:t>Arthur</w:t>
      </w:r>
      <w:r w:rsidR="00511FAE">
        <w:rPr>
          <w:rFonts w:asciiTheme="minorHAnsi" w:hAnsiTheme="minorHAnsi" w:cstheme="minorHAnsi"/>
        </w:rPr>
        <w:t xml:space="preserve"> afirmou que a proposta</w:t>
      </w:r>
      <w:r w:rsidR="002A7BD5">
        <w:rPr>
          <w:rFonts w:asciiTheme="minorHAnsi" w:hAnsiTheme="minorHAnsi" w:cstheme="minorHAnsi"/>
        </w:rPr>
        <w:t xml:space="preserve"> será </w:t>
      </w:r>
      <w:r w:rsidR="0077552C">
        <w:rPr>
          <w:rFonts w:asciiTheme="minorHAnsi" w:hAnsiTheme="minorHAnsi" w:cstheme="minorHAnsi"/>
        </w:rPr>
        <w:t>elaborada em</w:t>
      </w:r>
      <w:r w:rsidRPr="00CD1050">
        <w:rPr>
          <w:rFonts w:asciiTheme="minorHAnsi" w:hAnsiTheme="minorHAnsi" w:cstheme="minorHAnsi"/>
        </w:rPr>
        <w:t xml:space="preserve"> do</w:t>
      </w:r>
      <w:r w:rsidR="002A7BD5">
        <w:rPr>
          <w:rFonts w:asciiTheme="minorHAnsi" w:hAnsiTheme="minorHAnsi" w:cstheme="minorHAnsi"/>
        </w:rPr>
        <w:t xml:space="preserve">cumento conjunto e </w:t>
      </w:r>
      <w:r w:rsidRPr="00CD1050">
        <w:rPr>
          <w:rFonts w:asciiTheme="minorHAnsi" w:hAnsiTheme="minorHAnsi" w:cstheme="minorHAnsi"/>
        </w:rPr>
        <w:t>posterior</w:t>
      </w:r>
      <w:r w:rsidR="002A7BD5">
        <w:rPr>
          <w:rFonts w:asciiTheme="minorHAnsi" w:hAnsiTheme="minorHAnsi" w:cstheme="minorHAnsi"/>
        </w:rPr>
        <w:t>mente</w:t>
      </w:r>
      <w:r w:rsidRPr="00CD1050">
        <w:rPr>
          <w:rFonts w:asciiTheme="minorHAnsi" w:hAnsiTheme="minorHAnsi" w:cstheme="minorHAnsi"/>
        </w:rPr>
        <w:t xml:space="preserve"> </w:t>
      </w:r>
      <w:r w:rsidR="002A7BD5">
        <w:rPr>
          <w:rFonts w:asciiTheme="minorHAnsi" w:hAnsiTheme="minorHAnsi" w:cstheme="minorHAnsi"/>
        </w:rPr>
        <w:t xml:space="preserve">haverá o </w:t>
      </w:r>
      <w:r w:rsidRPr="00CD1050">
        <w:rPr>
          <w:rFonts w:asciiTheme="minorHAnsi" w:hAnsiTheme="minorHAnsi" w:cstheme="minorHAnsi"/>
        </w:rPr>
        <w:t>encaminhamento.</w:t>
      </w:r>
    </w:p>
    <w:p w14:paraId="34768A14" w14:textId="7725D016" w:rsidR="00CD1050" w:rsidRPr="00CD1050" w:rsidRDefault="00C40CE6" w:rsidP="00CD1050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C40CE6">
        <w:rPr>
          <w:rFonts w:asciiTheme="minorHAnsi" w:hAnsiTheme="minorHAnsi" w:cstheme="minorHAnsi"/>
          <w:b/>
        </w:rPr>
        <w:t>Sr. Seiti</w:t>
      </w:r>
      <w:r>
        <w:rPr>
          <w:rFonts w:asciiTheme="minorHAnsi" w:hAnsiTheme="minorHAnsi" w:cstheme="minorHAnsi"/>
        </w:rPr>
        <w:t xml:space="preserve"> sugeriu</w:t>
      </w:r>
      <w:r w:rsidR="00CD1050" w:rsidRPr="00CD1050">
        <w:rPr>
          <w:rFonts w:asciiTheme="minorHAnsi" w:hAnsiTheme="minorHAnsi" w:cstheme="minorHAnsi"/>
        </w:rPr>
        <w:t xml:space="preserve"> a composição de uma comissão com quatro representantes do Governo e quatro representantes da sociedade civil</w:t>
      </w:r>
      <w:r w:rsidR="002A7BD5">
        <w:rPr>
          <w:rFonts w:asciiTheme="minorHAnsi" w:hAnsiTheme="minorHAnsi" w:cstheme="minorHAnsi"/>
        </w:rPr>
        <w:t xml:space="preserve"> para a negociação</w:t>
      </w:r>
      <w:r w:rsidR="00CD1050" w:rsidRPr="00CD1050">
        <w:rPr>
          <w:rFonts w:asciiTheme="minorHAnsi" w:hAnsiTheme="minorHAnsi" w:cstheme="minorHAnsi"/>
        </w:rPr>
        <w:t>.</w:t>
      </w:r>
    </w:p>
    <w:p w14:paraId="429BFE1A" w14:textId="77777777" w:rsidR="00CD1050" w:rsidRPr="00CD1050" w:rsidRDefault="00CD1050" w:rsidP="00CD1050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CD1050">
        <w:rPr>
          <w:rFonts w:asciiTheme="minorHAnsi" w:hAnsiTheme="minorHAnsi" w:cstheme="minorHAnsi"/>
        </w:rPr>
        <w:lastRenderedPageBreak/>
        <w:t>Na sequência, a Presidência agradeceu a presença dos participantes.</w:t>
      </w:r>
    </w:p>
    <w:p w14:paraId="09DC1B02" w14:textId="678886A5" w:rsidR="001B122B" w:rsidRDefault="00CD1050" w:rsidP="00DB177D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 w:rsidRPr="00CD1050">
        <w:rPr>
          <w:rFonts w:asciiTheme="minorHAnsi" w:hAnsiTheme="minorHAnsi" w:cstheme="minorHAnsi"/>
        </w:rPr>
        <w:t xml:space="preserve">Antes do encerramento, foi informado </w:t>
      </w:r>
      <w:r w:rsidR="0077552C">
        <w:rPr>
          <w:rFonts w:asciiTheme="minorHAnsi" w:hAnsiTheme="minorHAnsi" w:cstheme="minorHAnsi"/>
        </w:rPr>
        <w:t xml:space="preserve">pelo Sr. </w:t>
      </w:r>
      <w:r w:rsidR="0077552C" w:rsidRPr="0077552C">
        <w:rPr>
          <w:rFonts w:asciiTheme="minorHAnsi" w:hAnsiTheme="minorHAnsi" w:cstheme="minorHAnsi"/>
          <w:b/>
        </w:rPr>
        <w:t xml:space="preserve">Nelson </w:t>
      </w:r>
      <w:r w:rsidR="0077552C">
        <w:rPr>
          <w:rFonts w:asciiTheme="minorHAnsi" w:hAnsiTheme="minorHAnsi" w:cstheme="minorHAnsi"/>
          <w:b/>
        </w:rPr>
        <w:t xml:space="preserve">da Silva </w:t>
      </w:r>
      <w:r w:rsidR="0077552C" w:rsidRPr="0077552C">
        <w:rPr>
          <w:rFonts w:asciiTheme="minorHAnsi" w:hAnsiTheme="minorHAnsi" w:cstheme="minorHAnsi"/>
          <w:b/>
        </w:rPr>
        <w:t>Teixeira</w:t>
      </w:r>
      <w:r w:rsidR="0077552C">
        <w:rPr>
          <w:rFonts w:asciiTheme="minorHAnsi" w:hAnsiTheme="minorHAnsi" w:cstheme="minorHAnsi"/>
        </w:rPr>
        <w:t xml:space="preserve"> que </w:t>
      </w:r>
      <w:r w:rsidR="0075234B">
        <w:rPr>
          <w:rFonts w:asciiTheme="minorHAnsi" w:hAnsiTheme="minorHAnsi" w:cstheme="minorHAnsi"/>
        </w:rPr>
        <w:t>houve a publicação do</w:t>
      </w:r>
      <w:r w:rsidRPr="00CD1050">
        <w:rPr>
          <w:rFonts w:asciiTheme="minorHAnsi" w:hAnsiTheme="minorHAnsi" w:cstheme="minorHAnsi"/>
        </w:rPr>
        <w:t xml:space="preserve"> dec</w:t>
      </w:r>
      <w:r w:rsidR="0077552C">
        <w:rPr>
          <w:rFonts w:asciiTheme="minorHAnsi" w:hAnsiTheme="minorHAnsi" w:cstheme="minorHAnsi"/>
        </w:rPr>
        <w:t xml:space="preserve">reto </w:t>
      </w:r>
      <w:r w:rsidR="0075234B">
        <w:rPr>
          <w:rFonts w:asciiTheme="minorHAnsi" w:hAnsiTheme="minorHAnsi" w:cstheme="minorHAnsi"/>
        </w:rPr>
        <w:t xml:space="preserve">de implantação de equipamento, </w:t>
      </w:r>
      <w:r w:rsidRPr="00CD1050">
        <w:rPr>
          <w:rFonts w:asciiTheme="minorHAnsi" w:hAnsiTheme="minorHAnsi" w:cstheme="minorHAnsi"/>
        </w:rPr>
        <w:t xml:space="preserve">tornando </w:t>
      </w:r>
      <w:r w:rsidR="0077552C">
        <w:rPr>
          <w:rFonts w:asciiTheme="minorHAnsi" w:hAnsiTheme="minorHAnsi" w:cstheme="minorHAnsi"/>
        </w:rPr>
        <w:t xml:space="preserve">uma </w:t>
      </w:r>
      <w:r w:rsidRPr="00CD1050">
        <w:rPr>
          <w:rFonts w:asciiTheme="minorHAnsi" w:hAnsiTheme="minorHAnsi" w:cstheme="minorHAnsi"/>
        </w:rPr>
        <w:t xml:space="preserve">área pública </w:t>
      </w:r>
      <w:r w:rsidR="0077552C">
        <w:rPr>
          <w:rFonts w:asciiTheme="minorHAnsi" w:hAnsiTheme="minorHAnsi" w:cstheme="minorHAnsi"/>
        </w:rPr>
        <w:t xml:space="preserve">da Penha </w:t>
      </w:r>
      <w:r w:rsidRPr="00CD1050">
        <w:rPr>
          <w:rFonts w:asciiTheme="minorHAnsi" w:hAnsiTheme="minorHAnsi" w:cstheme="minorHAnsi"/>
        </w:rPr>
        <w:t xml:space="preserve">um centro </w:t>
      </w:r>
      <w:r w:rsidR="0077552C">
        <w:rPr>
          <w:rFonts w:asciiTheme="minorHAnsi" w:hAnsiTheme="minorHAnsi" w:cstheme="minorHAnsi"/>
        </w:rPr>
        <w:t xml:space="preserve">de referência da </w:t>
      </w:r>
      <w:r w:rsidRPr="00CD1050">
        <w:rPr>
          <w:rFonts w:asciiTheme="minorHAnsi" w:hAnsiTheme="minorHAnsi" w:cstheme="minorHAnsi"/>
        </w:rPr>
        <w:t>pessoa idosa.</w:t>
      </w:r>
    </w:p>
    <w:p w14:paraId="00ACCD10" w14:textId="6BBDC66B" w:rsidR="002A7BD5" w:rsidRPr="009462B4" w:rsidRDefault="00433BDF" w:rsidP="00DB177D">
      <w:pPr>
        <w:pStyle w:val="NormalWeb"/>
        <w:spacing w:before="0" w:beforeAutospacing="0" w:after="0" w:afterAutospacing="0"/>
        <w:ind w:firstLine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Ao final da reunião a</w:t>
      </w:r>
      <w:r w:rsidR="009462B4">
        <w:rPr>
          <w:rFonts w:asciiTheme="minorHAnsi" w:hAnsiTheme="minorHAnsi" w:cstheme="minorHAnsi"/>
        </w:rPr>
        <w:t xml:space="preserve"> </w:t>
      </w:r>
      <w:r w:rsidR="009462B4" w:rsidRPr="009462B4">
        <w:rPr>
          <w:rFonts w:asciiTheme="minorHAnsi" w:hAnsiTheme="minorHAnsi" w:cstheme="minorHAnsi"/>
          <w:b/>
        </w:rPr>
        <w:t>Secretária</w:t>
      </w:r>
      <w:r w:rsidR="009462B4">
        <w:rPr>
          <w:rFonts w:asciiTheme="minorHAnsi" w:hAnsiTheme="minorHAnsi" w:cstheme="minorHAnsi"/>
        </w:rPr>
        <w:t xml:space="preserve"> </w:t>
      </w:r>
      <w:r w:rsidR="009462B4">
        <w:rPr>
          <w:rFonts w:asciiTheme="minorHAnsi" w:hAnsiTheme="minorHAnsi" w:cstheme="minorHAnsi"/>
          <w:b/>
          <w:bCs/>
          <w:color w:val="000000"/>
        </w:rPr>
        <w:t xml:space="preserve">Regina Célia </w:t>
      </w:r>
      <w:r w:rsidR="009462B4">
        <w:rPr>
          <w:rFonts w:asciiTheme="minorHAnsi" w:hAnsiTheme="minorHAnsi" w:cstheme="minorHAnsi"/>
          <w:bCs/>
          <w:color w:val="000000"/>
        </w:rPr>
        <w:t>ofereceu lanches e bolos para os presentes na plenária</w:t>
      </w:r>
      <w:r w:rsidR="00B24BE2">
        <w:rPr>
          <w:rFonts w:asciiTheme="minorHAnsi" w:hAnsiTheme="minorHAnsi" w:cstheme="minorHAnsi"/>
          <w:bCs/>
          <w:color w:val="000000"/>
        </w:rPr>
        <w:t xml:space="preserve"> e afirmou que </w:t>
      </w:r>
      <w:r w:rsidR="00321594">
        <w:rPr>
          <w:rFonts w:asciiTheme="minorHAnsi" w:hAnsiTheme="minorHAnsi" w:cstheme="minorHAnsi"/>
          <w:bCs/>
          <w:color w:val="000000"/>
        </w:rPr>
        <w:t xml:space="preserve">iria ser providenciado </w:t>
      </w:r>
      <w:r w:rsidR="00B24BE2" w:rsidRPr="00460AD7">
        <w:rPr>
          <w:rFonts w:asciiTheme="minorHAnsi" w:hAnsiTheme="minorHAnsi" w:cstheme="minorHAnsi"/>
          <w:bCs/>
          <w:i/>
          <w:color w:val="000000"/>
        </w:rPr>
        <w:t xml:space="preserve">Coffebreak </w:t>
      </w:r>
      <w:r w:rsidR="00321594">
        <w:rPr>
          <w:rFonts w:asciiTheme="minorHAnsi" w:hAnsiTheme="minorHAnsi" w:cstheme="minorHAnsi"/>
          <w:bCs/>
          <w:color w:val="000000"/>
        </w:rPr>
        <w:t xml:space="preserve">a partir </w:t>
      </w:r>
      <w:proofErr w:type="gramStart"/>
      <w:r w:rsidR="00321594">
        <w:rPr>
          <w:rFonts w:asciiTheme="minorHAnsi" w:hAnsiTheme="minorHAnsi" w:cstheme="minorHAnsi"/>
          <w:bCs/>
          <w:color w:val="000000"/>
        </w:rPr>
        <w:t xml:space="preserve">das </w:t>
      </w:r>
      <w:r w:rsidR="00B24BE2">
        <w:rPr>
          <w:rFonts w:asciiTheme="minorHAnsi" w:hAnsiTheme="minorHAnsi" w:cstheme="minorHAnsi"/>
          <w:bCs/>
          <w:color w:val="000000"/>
        </w:rPr>
        <w:t xml:space="preserve"> reuniões</w:t>
      </w:r>
      <w:proofErr w:type="gramEnd"/>
      <w:r w:rsidR="00B24BE2">
        <w:rPr>
          <w:rFonts w:asciiTheme="minorHAnsi" w:hAnsiTheme="minorHAnsi" w:cstheme="minorHAnsi"/>
          <w:bCs/>
          <w:color w:val="000000"/>
        </w:rPr>
        <w:t xml:space="preserve"> </w:t>
      </w:r>
      <w:r w:rsidR="00321594">
        <w:rPr>
          <w:rFonts w:asciiTheme="minorHAnsi" w:hAnsiTheme="minorHAnsi" w:cstheme="minorHAnsi"/>
          <w:bCs/>
          <w:color w:val="000000"/>
        </w:rPr>
        <w:t xml:space="preserve">seguintes </w:t>
      </w:r>
      <w:r w:rsidR="00B24BE2">
        <w:rPr>
          <w:rFonts w:asciiTheme="minorHAnsi" w:hAnsiTheme="minorHAnsi" w:cstheme="minorHAnsi"/>
          <w:bCs/>
          <w:color w:val="000000"/>
        </w:rPr>
        <w:t>do CMI-SP</w:t>
      </w:r>
      <w:r w:rsidR="009462B4">
        <w:rPr>
          <w:rFonts w:asciiTheme="minorHAnsi" w:hAnsiTheme="minorHAnsi" w:cstheme="minorHAnsi"/>
          <w:bCs/>
          <w:color w:val="000000"/>
        </w:rPr>
        <w:t xml:space="preserve">. </w:t>
      </w:r>
    </w:p>
    <w:p w14:paraId="05C9DCE2" w14:textId="77777777" w:rsidR="000B4615" w:rsidRDefault="00AA6A42">
      <w:pPr>
        <w:jc w:val="both"/>
        <w:rPr>
          <w:rFonts w:ascii="Calibri" w:eastAsia="Calibri" w:hAnsi="Calibri" w:cs="Calibri"/>
          <w:b/>
        </w:rPr>
      </w:pPr>
      <w:r>
        <w:pict w14:anchorId="00E27015">
          <v:rect id="_x0000_i1026" style="width:0;height:1.5pt" o:hralign="center" o:hrstd="t" o:hr="t" fillcolor="#a0a0a0" stroked="f"/>
        </w:pict>
      </w:r>
    </w:p>
    <w:p w14:paraId="1AC92445" w14:textId="77777777" w:rsidR="006D7723" w:rsidRDefault="006D7723">
      <w:pPr>
        <w:rPr>
          <w:rFonts w:ascii="Calibri" w:eastAsia="Calibri" w:hAnsi="Calibri" w:cs="Calibri"/>
          <w:b/>
        </w:rPr>
      </w:pPr>
    </w:p>
    <w:p w14:paraId="4C5C67EF" w14:textId="77777777" w:rsidR="00A1663F" w:rsidRDefault="00A1663F" w:rsidP="00A1663F">
      <w:pPr>
        <w:ind w:right="-6"/>
        <w:rPr>
          <w:rFonts w:ascii="Quattrocento Sans" w:eastAsia="Quattrocento Sans" w:hAnsi="Quattrocento Sans" w:cs="Quattrocento Sans"/>
          <w:sz w:val="22"/>
          <w:szCs w:val="22"/>
        </w:rPr>
      </w:pPr>
      <w:r>
        <w:rPr>
          <w:rFonts w:ascii="Calibri" w:eastAsia="Calibri" w:hAnsi="Calibri" w:cs="Calibri"/>
        </w:rPr>
        <w:t>Participaram da reunião os seguintes Conselheiros (as) da Sociedade Civil:</w:t>
      </w:r>
    </w:p>
    <w:p w14:paraId="0F130103" w14:textId="77777777" w:rsidR="000B4615" w:rsidRDefault="000B4615" w:rsidP="00A1663F">
      <w:pPr>
        <w:rPr>
          <w:rFonts w:ascii="Calibri" w:eastAsia="Calibri" w:hAnsi="Calibri" w:cs="Calibri"/>
          <w:b/>
        </w:rPr>
        <w:sectPr w:rsidR="000B46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701" w:bottom="1417" w:left="1701" w:header="850" w:footer="567" w:gutter="0"/>
          <w:pgNumType w:start="1"/>
          <w:cols w:space="720" w:equalWidth="0">
            <w:col w:w="8503" w:space="0"/>
          </w:cols>
          <w:titlePg/>
        </w:sectPr>
      </w:pPr>
    </w:p>
    <w:p w14:paraId="36F7C0CB" w14:textId="55A59545" w:rsidR="00A1663F" w:rsidRDefault="00A1663F" w:rsidP="00A1663F">
      <w:pPr>
        <w:ind w:right="-6"/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pPr w:leftFromText="180" w:rightFromText="180" w:topFromText="180" w:bottomFromText="180" w:vertAnchor="text" w:horzAnchor="page" w:tblpX="1291" w:tblpY="272"/>
        <w:tblW w:w="105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990"/>
        <w:gridCol w:w="3255"/>
        <w:gridCol w:w="1065"/>
        <w:gridCol w:w="219"/>
        <w:gridCol w:w="1986"/>
      </w:tblGrid>
      <w:tr w:rsidR="00A1663F" w14:paraId="5A269AFE" w14:textId="77777777" w:rsidTr="003068AA">
        <w:trPr>
          <w:trHeight w:val="56"/>
        </w:trPr>
        <w:tc>
          <w:tcPr>
            <w:tcW w:w="83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9AC0CC7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LISTA DE 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87310C0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1566327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1663F" w14:paraId="60CCCC8E" w14:textId="77777777" w:rsidTr="003068AA">
        <w:trPr>
          <w:trHeight w:val="56"/>
        </w:trPr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614FB9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CHAPA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E045FE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8DF82B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1A6C55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5ED045A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5308AD8E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BD057F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 da Pesso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 Idosa Santana - Tucuruvi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2CAE27C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16981">
              <w:rPr>
                <w:rFonts w:ascii="Calibri" w:eastAsia="Calibri" w:hAnsi="Calibri" w:cs="Calibri"/>
                <w:sz w:val="20"/>
                <w:szCs w:val="20"/>
              </w:rPr>
              <w:t>Maria Rosa Lopes Lázaro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C5FADC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D997E9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49A004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47B205F4" w14:textId="77777777" w:rsidTr="003068AA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EF708D1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619E071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16981">
              <w:rPr>
                <w:rFonts w:ascii="Calibri" w:eastAsia="Calibri" w:hAnsi="Calibri" w:cs="Calibri"/>
                <w:sz w:val="20"/>
                <w:szCs w:val="20"/>
              </w:rPr>
              <w:t>Maria Conceição Mucheroni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9C41077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1B86EAA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B7A238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52DFCED5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39B2AB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da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Regional da Pessoa Idosa Jaçanã Tremembé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2C1CC53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E81A0B">
              <w:rPr>
                <w:rFonts w:ascii="Calibri" w:eastAsia="Calibri" w:hAnsi="Calibri" w:cs="Calibri"/>
                <w:sz w:val="20"/>
                <w:szCs w:val="20"/>
              </w:rPr>
              <w:t>Clotilde Benedik de Souza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FC867F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6484F9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F21E87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59A8DC47" w14:textId="77777777" w:rsidTr="003068AA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F0EA4CE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FD57477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E81A0B">
              <w:rPr>
                <w:rFonts w:ascii="Calibri" w:eastAsia="Calibri" w:hAnsi="Calibri" w:cs="Calibri"/>
                <w:sz w:val="20"/>
                <w:szCs w:val="20"/>
              </w:rPr>
              <w:t>Maria Helena Fonseca Victória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AE1B5F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00FDD6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BAD126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2BD92C02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E17733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 da Pessoa Idosa 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 Zona Sul Capela do Socorro e Parelheiros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4AC2CF9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04A7A">
              <w:rPr>
                <w:rFonts w:ascii="Calibri" w:eastAsia="Calibri" w:hAnsi="Calibri" w:cs="Calibri"/>
                <w:sz w:val="20"/>
                <w:szCs w:val="20"/>
              </w:rPr>
              <w:t>Eliane aparecida da Silva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C460912" w14:textId="77777777" w:rsidR="00A1663F" w:rsidRPr="0028618C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28618C"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5D6F5B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29D693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1ACD1045" w14:textId="77777777" w:rsidTr="00DB177D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57A0CD6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64B4BD9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904A7A">
              <w:rPr>
                <w:rFonts w:ascii="Calibri" w:eastAsia="Calibri" w:hAnsi="Calibri" w:cs="Calibri"/>
                <w:sz w:val="20"/>
                <w:szCs w:val="20"/>
              </w:rPr>
              <w:t>Odair Hengler Lopes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1A9C96E" w14:textId="4412856E" w:rsidR="00A1663F" w:rsidRPr="009316BA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9A155B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D61C4F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2CBCACF8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7F5DBD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bookmarkStart w:id="0" w:name="_Hlk203655095"/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</w:t>
            </w:r>
            <w:bookmarkEnd w:id="0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 Pessoa Idosa da Região de M’Boi Mirim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DFEB5F8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9526C">
              <w:rPr>
                <w:rFonts w:ascii="Calibri" w:eastAsia="Calibri" w:hAnsi="Calibri" w:cs="Calibri"/>
                <w:sz w:val="20"/>
                <w:szCs w:val="20"/>
              </w:rPr>
              <w:t>Dione Silva de Morais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F97CB2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D596BC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A87F48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13FF5DC3" w14:textId="77777777" w:rsidTr="00DB177D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D447C56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762CBB5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A9526C">
              <w:rPr>
                <w:rFonts w:ascii="Calibri" w:eastAsia="Calibri" w:hAnsi="Calibri" w:cs="Calibri"/>
                <w:sz w:val="20"/>
                <w:szCs w:val="20"/>
              </w:rPr>
              <w:t>Cicera Alves da Silva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42D97C7" w14:textId="676760AF" w:rsidR="00A1663F" w:rsidRPr="0028618C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3424698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73F1881B" w14:textId="77777777" w:rsidR="00A1663F" w:rsidRPr="00D73EF6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color w:val="EE0000"/>
                <w:sz w:val="20"/>
                <w:szCs w:val="20"/>
              </w:rPr>
            </w:pPr>
          </w:p>
        </w:tc>
      </w:tr>
      <w:tr w:rsidR="00A1663F" w14:paraId="1D50647B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6BCAF5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 d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 Cidadão Idoso de São Mateus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F9EC071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46CC1">
              <w:rPr>
                <w:rFonts w:ascii="Calibri" w:eastAsia="Calibri" w:hAnsi="Calibri" w:cs="Calibri"/>
                <w:sz w:val="20"/>
                <w:szCs w:val="20"/>
              </w:rPr>
              <w:t>Luiz Antonio Rodrigues dos Santos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8499F3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B6DFDF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5B49F4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41F591AD" w14:textId="77777777" w:rsidTr="00DB177D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02B80CD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FF90235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46CC1">
              <w:rPr>
                <w:rFonts w:ascii="Calibri" w:eastAsia="Calibri" w:hAnsi="Calibri" w:cs="Calibri"/>
                <w:sz w:val="20"/>
                <w:szCs w:val="20"/>
              </w:rPr>
              <w:t>Maria America Natalino Vilches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ED6548A" w14:textId="2B762B9A" w:rsidR="00A1663F" w:rsidRPr="000E390E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F760F3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F31BB9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67D74716" w14:textId="77777777" w:rsidTr="003068AA">
        <w:trPr>
          <w:trHeight w:val="310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4E2783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Regional da Cidadania da Pessoa Idosa - Penha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F2970D9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E2622">
              <w:rPr>
                <w:rFonts w:ascii="Calibri" w:eastAsia="Calibri" w:hAnsi="Calibri" w:cs="Calibri"/>
                <w:sz w:val="20"/>
                <w:szCs w:val="20"/>
              </w:rPr>
              <w:t>Jucivaldo Pereira dos Santos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73DB238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38EDCA4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575EB7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LEGENDA</w:t>
            </w:r>
          </w:p>
        </w:tc>
      </w:tr>
      <w:tr w:rsidR="00A1663F" w14:paraId="134B3D8C" w14:textId="77777777" w:rsidTr="003068AA">
        <w:trPr>
          <w:trHeight w:val="225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8CF17CB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BD0A9CD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E2622">
              <w:rPr>
                <w:rFonts w:ascii="Calibri" w:eastAsia="Calibri" w:hAnsi="Calibri" w:cs="Calibri"/>
                <w:sz w:val="20"/>
                <w:szCs w:val="20"/>
              </w:rPr>
              <w:t>Marli Teresinha Chagas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F0EFC4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CF0413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802177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P- PRESENTE</w:t>
            </w:r>
          </w:p>
        </w:tc>
      </w:tr>
      <w:tr w:rsidR="00A1663F" w14:paraId="665F4E1D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884ED5D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da Pessoa Idosa de Pinheiros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E92E9E5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0025A">
              <w:rPr>
                <w:rFonts w:ascii="Calibri" w:eastAsia="Calibri" w:hAnsi="Calibri" w:cs="Calibri"/>
                <w:sz w:val="20"/>
                <w:szCs w:val="20"/>
              </w:rPr>
              <w:t>Claudia Maria Ramos Lessa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523B940" w14:textId="77777777" w:rsidR="00A1663F" w:rsidRPr="0028618C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28618C"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686BBE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9E30C6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PO- PRESENÇA ONLINE</w:t>
            </w:r>
          </w:p>
        </w:tc>
      </w:tr>
      <w:tr w:rsidR="00A1663F" w14:paraId="2253E25B" w14:textId="77777777" w:rsidTr="003068AA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1449D0D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049F8DA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0025A">
              <w:rPr>
                <w:rFonts w:ascii="Calibri" w:eastAsia="Calibri" w:hAnsi="Calibri" w:cs="Calibri"/>
                <w:sz w:val="20"/>
                <w:szCs w:val="20"/>
              </w:rPr>
              <w:t>Maria Aparecida Caprino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0DCAA3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0C7B1D4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CC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A1E2A9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A- AUSENTE</w:t>
            </w:r>
          </w:p>
        </w:tc>
      </w:tr>
      <w:tr w:rsidR="00A1663F" w14:paraId="3DB0D38A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71F833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Fórum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do Cidadão Idoso do Butantã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EF8C93D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07F31">
              <w:rPr>
                <w:rFonts w:ascii="Calibri" w:eastAsia="Calibri" w:hAnsi="Calibri" w:cs="Calibri"/>
                <w:sz w:val="20"/>
                <w:szCs w:val="20"/>
              </w:rPr>
              <w:t>Thereza Monteiro Marchesini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94D0C3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BDA78C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DD6EE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757C86D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J- JUSTIFICATIVA</w:t>
            </w:r>
          </w:p>
        </w:tc>
      </w:tr>
      <w:tr w:rsidR="00A1663F" w14:paraId="0E1C0A4E" w14:textId="77777777" w:rsidTr="00DB177D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3B03C16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AFDE17F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07F31">
              <w:rPr>
                <w:rFonts w:ascii="Calibri" w:eastAsia="Calibri" w:hAnsi="Calibri" w:cs="Calibri"/>
                <w:sz w:val="20"/>
                <w:szCs w:val="20"/>
              </w:rPr>
              <w:t xml:space="preserve">Alaide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Pedro de Carvalho Silva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8C0A63E" w14:textId="7160E6E1" w:rsidR="00A1663F" w:rsidRPr="000E390E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1B681F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1A4109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L- LICENÇA</w:t>
            </w:r>
          </w:p>
        </w:tc>
      </w:tr>
      <w:tr w:rsidR="00A1663F" w14:paraId="6457AA69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4C4095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do Idoso do Cambuci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FA6F3A8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07F31">
              <w:rPr>
                <w:rFonts w:ascii="Calibri" w:eastAsia="Calibri" w:hAnsi="Calibri" w:cs="Calibri"/>
                <w:sz w:val="20"/>
                <w:szCs w:val="20"/>
              </w:rPr>
              <w:t>Lillia Regina Faccinetto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2DE5A3C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738805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DA093ED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26668D02" w14:textId="77777777" w:rsidTr="00A1663F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2316AA5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CD4F005" w14:textId="15CCFA80" w:rsidR="00A1663F" w:rsidRPr="000E390E" w:rsidRDefault="00DB177D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Elisaneth Arão Martins Neves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008AC82" w14:textId="0EEFA47C" w:rsidR="00A1663F" w:rsidRPr="000E390E" w:rsidRDefault="00DB177D" w:rsidP="00DB177D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7CED60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4F5024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1D5ED6C6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73C465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Fórum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Permanente de Políticas Públicas para Pessoas Idosas da Região Centro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E625AEE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73F0D">
              <w:rPr>
                <w:rFonts w:ascii="Calibri" w:eastAsia="Calibri" w:hAnsi="Calibri" w:cs="Calibri"/>
                <w:sz w:val="20"/>
                <w:szCs w:val="20"/>
              </w:rPr>
              <w:t>Maria Aparecida Ribeiro Costa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E473D9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E11CD1A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BF627BA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79790A63" w14:textId="77777777" w:rsidTr="00DB177D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A62395A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53F2038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73F0D">
              <w:rPr>
                <w:rFonts w:ascii="Calibri" w:eastAsia="Calibri" w:hAnsi="Calibri" w:cs="Calibri"/>
                <w:sz w:val="20"/>
                <w:szCs w:val="20"/>
              </w:rPr>
              <w:t>Niltes Aparecida Lopes de Souza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1C3B4BF" w14:textId="2D8C2301" w:rsidR="00A1663F" w:rsidRPr="000E390E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BF9EA4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D9CF53E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26C23191" w14:textId="77777777" w:rsidTr="003068AA">
        <w:trPr>
          <w:trHeight w:val="56"/>
        </w:trPr>
        <w:tc>
          <w:tcPr>
            <w:tcW w:w="83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3906104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8"/>
                <w:szCs w:val="8"/>
              </w:rPr>
            </w:pP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4E6A368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5F179529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1663F" w14:paraId="153EECB1" w14:textId="77777777" w:rsidTr="003068AA">
        <w:trPr>
          <w:trHeight w:val="56"/>
        </w:trPr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2F4623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CHAPA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467B57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9A94A8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E9D2C1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6EB0F1F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0BAE4FED" w14:textId="77777777" w:rsidTr="003068AA">
        <w:trPr>
          <w:trHeight w:val="285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A0B0E0E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Associação Comunitária Beneficente e de Mutirantes Fábio Cândido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526FB11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Edna Silva Sales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37A75B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C02022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041A9AB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5904E2AB" w14:textId="77777777" w:rsidTr="003068AA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393CEAB9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1059AD0" w14:textId="141D47B3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Jeçulino Evangelista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7F111512" w14:textId="1172DE27" w:rsidR="00A1663F" w:rsidRPr="000E390E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D6248F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E95846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456628F4" w14:textId="77777777" w:rsidTr="003068AA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2B789B0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Casa da Terceira Idade Tereza Bugolim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CDF49E2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Francisco Miguel Filho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D2238B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4E7C27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A1C293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36A41423" w14:textId="77777777" w:rsidTr="00DB177D">
        <w:trPr>
          <w:trHeight w:val="56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7B3DE9C9" w14:textId="77777777" w:rsidR="00A1663F" w:rsidRPr="000E390E" w:rsidRDefault="00A1663F" w:rsidP="003068A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13EB95C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Salete Antunes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E59C348" w14:textId="581B3043" w:rsidR="00A1663F" w:rsidRPr="000E390E" w:rsidRDefault="00DB177D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4A5783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B01FF1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581E1046" w14:textId="77777777" w:rsidTr="00625BEE">
        <w:trPr>
          <w:trHeight w:val="56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4FA5431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Geronto EACH-USP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20B313B" w14:textId="425451CE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4D1539">
              <w:rPr>
                <w:rFonts w:ascii="Calibri" w:eastAsia="Calibri" w:hAnsi="Calibri" w:cs="Calibri"/>
                <w:sz w:val="20"/>
                <w:szCs w:val="20"/>
              </w:rPr>
              <w:t>Marisa Accioly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 w:themeFill="accent4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26C6B8A" w14:textId="0477FBD1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  <w:r w:rsidR="00625BEE">
              <w:rPr>
                <w:rFonts w:ascii="Calibri" w:eastAsia="Calibri" w:hAnsi="Calibri" w:cs="Calibri"/>
                <w:b/>
                <w:sz w:val="20"/>
                <w:szCs w:val="20"/>
              </w:rPr>
              <w:t>O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466756F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09B3F72C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0AEDDE02" w14:textId="77777777" w:rsidTr="003068AA">
        <w:trPr>
          <w:trHeight w:val="280"/>
        </w:trPr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129" w:type="dxa"/>
              <w:left w:w="-129" w:type="dxa"/>
              <w:bottom w:w="-129" w:type="dxa"/>
              <w:right w:w="-129" w:type="dxa"/>
            </w:tcMar>
            <w:vAlign w:val="center"/>
          </w:tcPr>
          <w:p w14:paraId="14633D9A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3EED33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D1539">
              <w:rPr>
                <w:rFonts w:ascii="Calibri" w:eastAsia="Calibri" w:hAnsi="Calibri" w:cs="Calibri"/>
                <w:sz w:val="20"/>
                <w:szCs w:val="20"/>
              </w:rPr>
              <w:t>Maria Luisa Trindade Bestetti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0F1E967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37F446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46ED4FD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406C7F0A" w14:textId="77777777" w:rsidTr="003068AA">
        <w:tc>
          <w:tcPr>
            <w:tcW w:w="83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7B7B7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26A9C03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8"/>
                <w:szCs w:val="8"/>
              </w:rPr>
            </w:pP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EEFFC27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7A92E92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1663F" w14:paraId="630F879F" w14:textId="77777777" w:rsidTr="003068AA"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D5280F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CHAPA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012A77E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5456E5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0E390E"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3A5FE21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72132216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5EB0E704" w14:textId="77777777" w:rsidTr="003068AA">
        <w:trPr>
          <w:trHeight w:val="330"/>
        </w:trPr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5D2D2AC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Associação Grito dos Excluídos Continental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3E9109C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20D1">
              <w:rPr>
                <w:rFonts w:ascii="Calibri" w:eastAsia="Calibri" w:hAnsi="Calibri" w:cs="Calibri"/>
                <w:sz w:val="20"/>
                <w:szCs w:val="20"/>
              </w:rPr>
              <w:t>Seiti Takahama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7F2F21BC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E2E2D2C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C87BED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235EDA18" w14:textId="77777777" w:rsidTr="003068AA"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39B6509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3B7FE947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20D1">
              <w:rPr>
                <w:rFonts w:ascii="Calibri" w:eastAsia="Calibri" w:hAnsi="Calibri" w:cs="Calibri"/>
                <w:sz w:val="20"/>
                <w:szCs w:val="20"/>
              </w:rPr>
              <w:t>Meire Aparecida Rastelli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35252EEC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E85DD50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20882E24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2A2D0BC5" w14:textId="77777777" w:rsidTr="003068AA">
        <w:tc>
          <w:tcPr>
            <w:tcW w:w="39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08E19B5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GARMIC - Grupo de Articulação para Conquista da Moradia para o Idoso da Capital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2114387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B20D1">
              <w:rPr>
                <w:rFonts w:ascii="Calibri" w:eastAsia="Calibri" w:hAnsi="Calibri" w:cs="Calibri"/>
                <w:sz w:val="20"/>
                <w:szCs w:val="20"/>
              </w:rPr>
              <w:t>Olga Luisa Leon de Quiroga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7B587399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0B57A175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3BD9B622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663F" w14:paraId="7F0E23EA" w14:textId="77777777" w:rsidTr="003068AA">
        <w:tc>
          <w:tcPr>
            <w:tcW w:w="39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1D29611B" w14:textId="77777777" w:rsidR="00A1663F" w:rsidRPr="000E390E" w:rsidRDefault="00A1663F" w:rsidP="003068AA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577F08CC" w14:textId="77777777" w:rsidR="00A1663F" w:rsidRPr="000E390E" w:rsidRDefault="00A1663F" w:rsidP="003068A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bookmarkStart w:id="1" w:name="_Hlk223615053"/>
            <w:r w:rsidRPr="00BD484B">
              <w:rPr>
                <w:rFonts w:ascii="Calibri" w:eastAsia="Calibri" w:hAnsi="Calibri" w:cs="Calibri"/>
                <w:sz w:val="20"/>
                <w:szCs w:val="20"/>
              </w:rPr>
              <w:t>Rosa Moraes</w:t>
            </w:r>
            <w:bookmarkEnd w:id="1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3F815898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  <w:tc>
          <w:tcPr>
            <w:tcW w:w="219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60309AEE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-73" w:type="dxa"/>
              <w:left w:w="-73" w:type="dxa"/>
              <w:bottom w:w="-73" w:type="dxa"/>
              <w:right w:w="-73" w:type="dxa"/>
            </w:tcMar>
            <w:vAlign w:val="center"/>
          </w:tcPr>
          <w:p w14:paraId="43B482E3" w14:textId="77777777" w:rsidR="00A1663F" w:rsidRPr="000E390E" w:rsidRDefault="00A1663F" w:rsidP="003068AA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1E48FA51" w14:textId="28E5F0CC" w:rsidR="00A1663F" w:rsidRDefault="00A1663F">
      <w:pPr>
        <w:rPr>
          <w:rFonts w:ascii="Calibri" w:eastAsia="Calibri" w:hAnsi="Calibri" w:cs="Calibri"/>
          <w:b/>
        </w:rPr>
      </w:pPr>
    </w:p>
    <w:p w14:paraId="18538C4B" w14:textId="25EB1C69" w:rsidR="00A1663F" w:rsidRDefault="00A1663F">
      <w:pPr>
        <w:suppressAutoHyphens w:val="0"/>
        <w:textAlignment w:val="auto"/>
        <w:rPr>
          <w:rFonts w:ascii="Calibri" w:eastAsia="Calibri" w:hAnsi="Calibri" w:cs="Calibri"/>
          <w:b/>
        </w:rPr>
      </w:pPr>
    </w:p>
    <w:p w14:paraId="561385CE" w14:textId="77777777" w:rsidR="00A1663F" w:rsidRDefault="00A1663F" w:rsidP="00A1663F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  <w:r>
        <w:rPr>
          <w:rFonts w:ascii="Calibri" w:eastAsia="Calibri" w:hAnsi="Calibri" w:cs="Calibri"/>
        </w:rPr>
        <w:t>Participaram da reunião os seguintes Conselheiros (as) Representantes de Governo:</w:t>
      </w:r>
      <w:r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</w:p>
    <w:p w14:paraId="23C3941C" w14:textId="77777777" w:rsidR="004B2982" w:rsidRDefault="004B2982" w:rsidP="00A1663F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tbl>
      <w:tblPr>
        <w:tblW w:w="8355" w:type="dxa"/>
        <w:tblInd w:w="-915" w:type="dxa"/>
        <w:tblBorders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870"/>
        <w:gridCol w:w="3435"/>
        <w:gridCol w:w="1050"/>
      </w:tblGrid>
      <w:tr w:rsidR="004B2982" w14:paraId="2A377732" w14:textId="77777777" w:rsidTr="004B2982">
        <w:tc>
          <w:tcPr>
            <w:tcW w:w="83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E9ED09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bookmarkStart w:id="2" w:name="_Hlk224042368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LISTA DE PRESENÇA</w:t>
            </w:r>
          </w:p>
        </w:tc>
      </w:tr>
      <w:tr w:rsidR="004B2982" w14:paraId="72751322" w14:textId="77777777" w:rsidTr="004B2982">
        <w:tc>
          <w:tcPr>
            <w:tcW w:w="3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E475A2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SECRETARIA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8191BB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NOME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C09085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PRESENÇA</w:t>
            </w:r>
          </w:p>
        </w:tc>
      </w:tr>
      <w:tr w:rsidR="004B2982" w14:paraId="39D32B86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6BF0DF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SMS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455AF" w14:textId="4B5F2095" w:rsidR="004B2982" w:rsidRDefault="00625BE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Fábio Henrique Salles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D6AA" w14:textId="1889D120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1209A17D" w14:textId="77777777" w:rsidTr="00265CF8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97F94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510B" w14:textId="05ED9B8D" w:rsidR="004B2982" w:rsidRDefault="00625BE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José Ivan Ferreira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1EBA2" w14:textId="1B71CEA5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  <w:r w:rsidR="00625BEE">
              <w:rPr>
                <w:rFonts w:ascii="Calibri" w:eastAsia="Calibri" w:hAnsi="Calibri" w:cs="Calibri"/>
                <w:b/>
                <w:sz w:val="20"/>
                <w:szCs w:val="20"/>
              </w:rPr>
              <w:t>O</w:t>
            </w:r>
          </w:p>
        </w:tc>
      </w:tr>
      <w:tr w:rsidR="004B2982" w14:paraId="4709D107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4E0CD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SMADS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B0C848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Juliana de Oliveira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02149" w14:textId="78115399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  <w:r w:rsidR="00625BEE">
              <w:rPr>
                <w:rFonts w:ascii="Calibri" w:eastAsia="Calibri" w:hAnsi="Calibri" w:cs="Calibri"/>
                <w:b/>
                <w:sz w:val="20"/>
                <w:szCs w:val="20"/>
              </w:rPr>
              <w:t>O</w:t>
            </w:r>
          </w:p>
        </w:tc>
      </w:tr>
      <w:tr w:rsidR="004B2982" w14:paraId="1396C9A9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A4CC6A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42D44C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Fátima de Jesus Teixeira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D766FC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18FEF099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31264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SEHAB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5506F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Regina Rodrigues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0B7E74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4B2982" w14:paraId="656DBC02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0E9DD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F87351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Dayana Almeida França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6CAE75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5475DA63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27C28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1E5CB" w14:textId="6E2C8D76" w:rsidR="004B2982" w:rsidRDefault="00625BE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Tyaran Lima Sousa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097FBA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66E4C875" w14:textId="77777777" w:rsidTr="00265CF8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7DD4F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1F545" w14:textId="557DA91E" w:rsidR="004B2982" w:rsidRDefault="00625BE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Ângelo Fêde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2B1C2D" w14:textId="5743BB6B" w:rsidR="004B2982" w:rsidRDefault="00D93BC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4B2982" w14:paraId="43DD7DA9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EB0FBC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SMDET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C79A54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Angela de Oliveira Acosta Cassesse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86C3F" w14:textId="00B93220" w:rsidR="004B2982" w:rsidRDefault="00625BE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4B2982" w14:paraId="2B9E56E7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A8EE5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B89A25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Marcia da Silva Carvalho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FE44B2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65693202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8A7AB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SVMA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53D76" w14:textId="7561A1DB" w:rsidR="004B2982" w:rsidRDefault="00625BEE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Lucas Gomes do Nascimento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B8E6" w14:textId="3D8B3FDA" w:rsidR="004B2982" w:rsidRDefault="00625BEE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0C377CAB" w14:textId="77777777" w:rsidTr="00265CF8">
        <w:trPr>
          <w:trHeight w:val="470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06A7E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F22F99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José Francisco Armelin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8F9E4" w14:textId="2516C193" w:rsidR="004B2982" w:rsidRDefault="00D93B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4B2982" w14:paraId="07941711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6619F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SME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CBDEC3" w14:textId="3B17EC80" w:rsidR="004B2982" w:rsidRDefault="004B2982" w:rsidP="00D93BCC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DBC0D" w14:textId="1FD8CA8F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B2982" w14:paraId="3B8D78E2" w14:textId="77777777" w:rsidTr="00265CF8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5A092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DE020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Thiago Fijos de Souza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FBF25B" w14:textId="4BE43229" w:rsidR="004B2982" w:rsidRDefault="00D93B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4B2982" w14:paraId="3D02133C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633844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SEME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724B17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Dineia Mendes de Araújo Cardoso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788A6" w14:textId="1FCA269E" w:rsidR="004B2982" w:rsidRDefault="00D93B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72E7A779" w14:textId="77777777" w:rsidTr="00265CF8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8B0DA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955CAF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Maria Luiza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175FA" w14:textId="66A9FF56" w:rsidR="004B2982" w:rsidRDefault="00D93BC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4B2982" w14:paraId="4148D05C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10BAE1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SMC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E261F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Fernanda de Laurentiis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9720B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4B2982" w14:paraId="2B1246F4" w14:textId="77777777" w:rsidTr="00265CF8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6E3463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C8113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Claudio Aguiar Almeida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5077D6" w14:textId="58373CBA" w:rsidR="004B2982" w:rsidRDefault="00D93BCC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5F8940B1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38BC01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SMPED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16980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Luciana Aparecida Dell Antonia Martins Scarassati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892626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4B2982" w14:paraId="426FBB88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3ABAE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E02D5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Devanice Jovina de Abreu 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9F904D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5B957284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7A16EA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SMDHC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CDE5EE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Arthur Xavier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A838D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4B2982" w14:paraId="76B2CF69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5717EF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DE778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Nelson da Silva Teixeira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E5B08D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</w:tr>
      <w:tr w:rsidR="004B2982" w14:paraId="4F69A17E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BE635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SMIT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4B4ADB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Schalimar Leal Oriola da Costa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397F7" w14:textId="3A71B7AB" w:rsidR="004B2982" w:rsidRDefault="00D93B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4B2982" w14:paraId="10A39E3F" w14:textId="77777777" w:rsidTr="00265CF8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65328C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50DB2F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André Thiago Rebechi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567FF" w14:textId="6317FE15" w:rsidR="004B2982" w:rsidRDefault="00D93B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1F929E89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FA8D0F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SF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025ECC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Luiz Octavio Massato Kobayashi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BBD1B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PO</w:t>
            </w:r>
          </w:p>
        </w:tc>
      </w:tr>
      <w:tr w:rsidR="004B2982" w14:paraId="1351E874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D8AC8F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0CC08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Alexandre Alonso Durante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01FD5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5036D7F6" w14:textId="77777777" w:rsidTr="00265CF8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4F54D9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SMSUB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6F734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Walter Abrão Cavalcante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64EB9" w14:textId="560AFF6E" w:rsidR="004B2982" w:rsidRDefault="00D93BC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152C955E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7E084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3D143A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Conceição Aparecida Mariano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DBA9C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3A15C780" w14:textId="77777777" w:rsidTr="004B2982">
        <w:trPr>
          <w:trHeight w:val="396"/>
        </w:trPr>
        <w:tc>
          <w:tcPr>
            <w:tcW w:w="38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6AEE72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SMSU</w:t>
            </w: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A7E35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Alírio José da Silva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87537" w14:textId="77777777" w:rsidR="004B2982" w:rsidRDefault="004B298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tr w:rsidR="004B2982" w14:paraId="17BD0F2D" w14:textId="77777777" w:rsidTr="004B2982">
        <w:trPr>
          <w:trHeight w:val="396"/>
        </w:trPr>
        <w:tc>
          <w:tcPr>
            <w:tcW w:w="83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3518A" w14:textId="77777777" w:rsidR="004B2982" w:rsidRDefault="004B2982">
            <w:pPr>
              <w:widowControl/>
              <w:suppressAutoHyphens w:val="0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AC0561" w14:textId="77777777" w:rsidR="004B2982" w:rsidRDefault="004B2982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Silvia Pavan Barboza Nunes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749F6" w14:textId="77777777" w:rsidR="004B2982" w:rsidRDefault="004B298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</w:t>
            </w:r>
          </w:p>
        </w:tc>
      </w:tr>
      <w:bookmarkEnd w:id="2"/>
    </w:tbl>
    <w:p w14:paraId="2115C992" w14:textId="77777777" w:rsidR="004B2982" w:rsidRDefault="004B2982" w:rsidP="00A1663F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0329329F" w14:textId="77777777" w:rsidR="004B2982" w:rsidRDefault="004B2982" w:rsidP="00A1663F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5E87BDD1" w14:textId="77777777" w:rsidR="004B2982" w:rsidRDefault="004B2982" w:rsidP="00A1663F">
      <w:pPr>
        <w:ind w:right="-6"/>
        <w:jc w:val="both"/>
        <w:rPr>
          <w:rFonts w:ascii="Quattrocento Sans" w:eastAsia="Quattrocento Sans" w:hAnsi="Quattrocento Sans" w:cs="Quattrocento Sans"/>
          <w:sz w:val="22"/>
          <w:szCs w:val="22"/>
        </w:rPr>
      </w:pPr>
    </w:p>
    <w:p w14:paraId="674D8E89" w14:textId="7C889614" w:rsidR="00FC6426" w:rsidRPr="00960E0A" w:rsidRDefault="004B2982" w:rsidP="00960E0A">
      <w:pPr>
        <w:ind w:right="-6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Participaram da reunião os (as) seguintes convidados (as):</w:t>
      </w:r>
    </w:p>
    <w:p w14:paraId="0EEFE014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38F6DE10" w14:textId="7B6ACD34" w:rsidR="00FC6426" w:rsidRDefault="00960E0A" w:rsidP="00A1663F">
      <w:pPr>
        <w:ind w:right="-6"/>
        <w:jc w:val="both"/>
        <w:rPr>
          <w:rFonts w:ascii="Calibri" w:eastAsia="Calibri" w:hAnsi="Calibri" w:cs="Calibri"/>
          <w:b/>
        </w:rPr>
      </w:pPr>
      <w:r>
        <w:rPr>
          <w:noProof/>
          <w:lang w:eastAsia="pt-BR" w:bidi="ar-SA"/>
        </w:rPr>
        <w:lastRenderedPageBreak/>
        <w:drawing>
          <wp:inline distT="0" distB="0" distL="0" distR="0" wp14:anchorId="4B4F44EB" wp14:editId="55B90DE0">
            <wp:extent cx="4266000" cy="5868000"/>
            <wp:effectExtent l="0" t="0" r="1270" b="0"/>
            <wp:docPr id="2" name="Imagem 2" descr="C:\Users\x587206\Downloads\conv. 13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x587206\Downloads\conv. 1308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000" cy="58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63FDD" w14:textId="77777777" w:rsidR="00960E0A" w:rsidRDefault="00960E0A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02DCD3EF" w14:textId="203CC9FF" w:rsidR="00960E0A" w:rsidRDefault="00960E0A" w:rsidP="00A1663F">
      <w:pPr>
        <w:ind w:right="-6"/>
        <w:jc w:val="both"/>
        <w:rPr>
          <w:rFonts w:ascii="Calibri" w:eastAsia="Calibri" w:hAnsi="Calibri" w:cs="Calibri"/>
          <w:b/>
        </w:rPr>
      </w:pPr>
      <w:r>
        <w:rPr>
          <w:noProof/>
          <w:lang w:eastAsia="pt-BR" w:bidi="ar-SA"/>
        </w:rPr>
        <w:lastRenderedPageBreak/>
        <w:drawing>
          <wp:inline distT="0" distB="0" distL="0" distR="0" wp14:anchorId="571DF987" wp14:editId="33FA8B3B">
            <wp:extent cx="5432400" cy="3931200"/>
            <wp:effectExtent l="0" t="0" r="0" b="0"/>
            <wp:docPr id="4" name="Imagem 4" descr="C:\Users\x587206\Downloads\conv 2 13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x587206\Downloads\conv 2 1308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368"/>
                    <a:stretch/>
                  </pic:blipFill>
                  <pic:spPr bwMode="auto">
                    <a:xfrm>
                      <a:off x="0" y="0"/>
                      <a:ext cx="5432400" cy="39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1ECEB" w14:textId="76DD7CCC" w:rsidR="00FC6426" w:rsidRDefault="00960E0A" w:rsidP="00A1663F">
      <w:pPr>
        <w:ind w:right="-6"/>
        <w:jc w:val="both"/>
        <w:rPr>
          <w:rFonts w:ascii="Calibri" w:eastAsia="Calibri" w:hAnsi="Calibri" w:cs="Calibri"/>
          <w:b/>
        </w:rPr>
      </w:pPr>
      <w:r>
        <w:rPr>
          <w:noProof/>
          <w:lang w:eastAsia="pt-BR" w:bidi="ar-SA"/>
        </w:rPr>
        <mc:AlternateContent>
          <mc:Choice Requires="wps">
            <w:drawing>
              <wp:inline distT="0" distB="0" distL="0" distR="0" wp14:anchorId="7968E794" wp14:editId="48890B41">
                <wp:extent cx="301625" cy="301625"/>
                <wp:effectExtent l="0" t="0" r="0" b="0"/>
                <wp:docPr id="3" name="AutoShape 4" descr="Visualização da imag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4DA3BA" id="AutoShape 4" o:spid="_x0000_s1026" alt="Visualização da imagem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068D3FCF" w14:textId="59DF53A8" w:rsidR="00960E0A" w:rsidRDefault="00960E0A" w:rsidP="00960E0A">
      <w:pPr>
        <w:pStyle w:val="NormalWeb"/>
      </w:pPr>
    </w:p>
    <w:p w14:paraId="51DADCCB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54554777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66A37366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278F01B9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3441DEBD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5E0ACBE7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5F3D558D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4F07ECFF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7E1BC641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0A91A0BB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0FCFD5D1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334A6906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48ABEA90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065278EC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24F5AAB6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7FA2CBB3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236D8C16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3CA3FDC9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7A4BE108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4C04E804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7345C1E2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</w:pPr>
    </w:p>
    <w:p w14:paraId="6F046049" w14:textId="77777777" w:rsidR="00FC6426" w:rsidRDefault="00FC6426" w:rsidP="00A1663F">
      <w:pPr>
        <w:ind w:right="-6"/>
        <w:jc w:val="both"/>
        <w:rPr>
          <w:rFonts w:ascii="Calibri" w:eastAsia="Calibri" w:hAnsi="Calibri" w:cs="Calibri"/>
          <w:b/>
        </w:rPr>
        <w:sectPr w:rsidR="00FC6426" w:rsidSect="00A1663F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1417" w:right="1285" w:bottom="1417" w:left="1701" w:header="850" w:footer="567" w:gutter="0"/>
          <w:pgNumType w:start="1"/>
          <w:cols w:space="720"/>
          <w:titlePg/>
        </w:sectPr>
      </w:pPr>
    </w:p>
    <w:p w14:paraId="543B174F" w14:textId="77777777" w:rsidR="00A1663F" w:rsidRDefault="00A1663F">
      <w:pPr>
        <w:rPr>
          <w:rFonts w:ascii="Calibri" w:eastAsia="Calibri" w:hAnsi="Calibri" w:cs="Calibri"/>
          <w:b/>
        </w:rPr>
      </w:pPr>
    </w:p>
    <w:sectPr w:rsidR="00A1663F">
      <w:type w:val="continuous"/>
      <w:pgSz w:w="11906" w:h="16838"/>
      <w:pgMar w:top="1417" w:right="1701" w:bottom="1417" w:left="1701" w:header="850" w:footer="567" w:gutter="0"/>
      <w:cols w:num="3" w:space="720" w:equalWidth="0">
        <w:col w:w="2354" w:space="720"/>
        <w:col w:w="2354" w:space="720"/>
        <w:col w:w="2354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0FD5" w14:textId="77777777" w:rsidR="002A7BD5" w:rsidRDefault="002A7BD5">
      <w:r>
        <w:separator/>
      </w:r>
    </w:p>
  </w:endnote>
  <w:endnote w:type="continuationSeparator" w:id="0">
    <w:p w14:paraId="530F6A03" w14:textId="77777777" w:rsidR="002A7BD5" w:rsidRDefault="002A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F7C8" w14:textId="77777777" w:rsidR="00F54E68" w:rsidRDefault="00F54E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DEE34" w14:textId="32FE362B" w:rsidR="002A7BD5" w:rsidRDefault="002A7BD5">
    <w:pPr>
      <w:pBdr>
        <w:top w:val="nil"/>
        <w:left w:val="nil"/>
        <w:bottom w:val="single" w:sz="12" w:space="1" w:color="000000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</w:t>
    </w:r>
    <w:r>
      <w:rPr>
        <w:rFonts w:ascii="Calibri" w:eastAsia="Calibri" w:hAnsi="Calibri" w:cs="Calibri"/>
        <w:color w:val="000000"/>
        <w:sz w:val="22"/>
        <w:szCs w:val="22"/>
      </w:rPr>
      <w:t xml:space="preserve">- Página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CD4514">
      <w:rPr>
        <w:rFonts w:ascii="Calibri" w:eastAsia="Calibri" w:hAnsi="Calibri" w:cs="Calibri"/>
        <w:b/>
        <w:noProof/>
        <w:color w:val="000000"/>
        <w:sz w:val="22"/>
        <w:szCs w:val="22"/>
      </w:rPr>
      <w:t>5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de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NUMPAGES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CD4514">
      <w:rPr>
        <w:rFonts w:ascii="Calibri" w:eastAsia="Calibri" w:hAnsi="Calibri" w:cs="Calibri"/>
        <w:b/>
        <w:noProof/>
        <w:color w:val="000000"/>
        <w:sz w:val="22"/>
        <w:szCs w:val="22"/>
      </w:rPr>
      <w:t>10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</w:p>
  <w:p w14:paraId="3F2565E3" w14:textId="77777777" w:rsidR="002A7BD5" w:rsidRDefault="002A7BD5" w:rsidP="00A16D16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Secretaria Municipal de Direitos Humanos Cidadania </w:t>
    </w:r>
  </w:p>
  <w:p w14:paraId="4E3C8179" w14:textId="788DD133" w:rsidR="002A7BD5" w:rsidRDefault="002A7BD5" w:rsidP="00A16D16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2"/>
        <w:szCs w:val="22"/>
      </w:rPr>
    </w:pPr>
    <w:r w:rsidRPr="00A16D16">
      <w:rPr>
        <w:rFonts w:asciiTheme="minorHAnsi" w:hAnsiTheme="minorHAnsi" w:cstheme="minorHAnsi"/>
        <w:sz w:val="22"/>
        <w:szCs w:val="22"/>
      </w:rPr>
      <w:t>Rua Líbero Badaró, 119 - Sé, São Paulo - SP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E8F3" w14:textId="77777777" w:rsidR="002A7BD5" w:rsidRDefault="002A7BD5">
    <w:pPr>
      <w:pBdr>
        <w:bottom w:val="single" w:sz="12" w:space="1" w:color="000000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- Página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PAGE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CD4514">
      <w:rPr>
        <w:rFonts w:ascii="Calibri" w:eastAsia="Calibri" w:hAnsi="Calibri" w:cs="Calibri"/>
        <w:b/>
        <w:noProof/>
        <w:sz w:val="22"/>
        <w:szCs w:val="22"/>
      </w:rPr>
      <w:t>1</w:t>
    </w:r>
    <w:r>
      <w:rPr>
        <w:rFonts w:ascii="Calibri" w:eastAsia="Calibri" w:hAnsi="Calibri" w:cs="Calibri"/>
        <w:b/>
        <w:sz w:val="22"/>
        <w:szCs w:val="22"/>
      </w:rPr>
      <w:fldChar w:fldCharType="end"/>
    </w:r>
    <w:r>
      <w:rPr>
        <w:rFonts w:ascii="Calibri" w:eastAsia="Calibri" w:hAnsi="Calibri" w:cs="Calibri"/>
        <w:sz w:val="22"/>
        <w:szCs w:val="22"/>
      </w:rPr>
      <w:t xml:space="preserve"> de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NUMPAGES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CD4514">
      <w:rPr>
        <w:rFonts w:ascii="Calibri" w:eastAsia="Calibri" w:hAnsi="Calibri" w:cs="Calibri"/>
        <w:b/>
        <w:noProof/>
        <w:sz w:val="22"/>
        <w:szCs w:val="22"/>
      </w:rPr>
      <w:t>10</w:t>
    </w:r>
    <w:r>
      <w:rPr>
        <w:rFonts w:ascii="Calibri" w:eastAsia="Calibri" w:hAnsi="Calibri" w:cs="Calibri"/>
        <w:b/>
        <w:sz w:val="22"/>
        <w:szCs w:val="22"/>
      </w:rPr>
      <w:fldChar w:fldCharType="end"/>
    </w:r>
  </w:p>
  <w:p w14:paraId="5084FDE6" w14:textId="351B813B" w:rsidR="002A7BD5" w:rsidRPr="00A16D16" w:rsidRDefault="002A7BD5" w:rsidP="00A16D16">
    <w:pPr>
      <w:tabs>
        <w:tab w:val="center" w:pos="4419"/>
        <w:tab w:val="right" w:pos="8838"/>
      </w:tabs>
      <w:jc w:val="center"/>
      <w:rPr>
        <w:rFonts w:asciiTheme="minorHAnsi" w:eastAsia="Calibri" w:hAnsiTheme="minorHAnsi" w:cstheme="minorHAnsi"/>
        <w:color w:val="FF0000"/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9A29" w14:textId="77777777" w:rsidR="002A7BD5" w:rsidRDefault="002A7BD5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41821" w14:textId="77777777" w:rsidR="002A7BD5" w:rsidRDefault="002A7BD5">
    <w:pPr>
      <w:pBdr>
        <w:top w:val="nil"/>
        <w:left w:val="nil"/>
        <w:bottom w:val="single" w:sz="12" w:space="1" w:color="000000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</w:t>
    </w:r>
    <w:r>
      <w:rPr>
        <w:rFonts w:ascii="Calibri" w:eastAsia="Calibri" w:hAnsi="Calibri" w:cs="Calibri"/>
        <w:color w:val="000000"/>
        <w:sz w:val="22"/>
        <w:szCs w:val="22"/>
      </w:rPr>
      <w:t xml:space="preserve">- Página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CD4514">
      <w:rPr>
        <w:rFonts w:ascii="Calibri" w:eastAsia="Calibri" w:hAnsi="Calibri" w:cs="Calibri"/>
        <w:b/>
        <w:noProof/>
        <w:color w:val="000000"/>
        <w:sz w:val="22"/>
        <w:szCs w:val="22"/>
      </w:rPr>
      <w:t>5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de 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b/>
        <w:color w:val="000000"/>
        <w:sz w:val="22"/>
        <w:szCs w:val="22"/>
      </w:rPr>
      <w:instrText>NUMPAGES</w:instrTex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separate"/>
    </w:r>
    <w:r w:rsidR="00CD4514">
      <w:rPr>
        <w:rFonts w:ascii="Calibri" w:eastAsia="Calibri" w:hAnsi="Calibri" w:cs="Calibri"/>
        <w:b/>
        <w:noProof/>
        <w:color w:val="000000"/>
        <w:sz w:val="22"/>
        <w:szCs w:val="22"/>
      </w:rPr>
      <w:t>10</w:t>
    </w:r>
    <w:r>
      <w:rPr>
        <w:rFonts w:ascii="Calibri" w:eastAsia="Calibri" w:hAnsi="Calibri" w:cs="Calibri"/>
        <w:b/>
        <w:color w:val="000000"/>
        <w:sz w:val="22"/>
        <w:szCs w:val="22"/>
      </w:rPr>
      <w:fldChar w:fldCharType="end"/>
    </w:r>
  </w:p>
  <w:p w14:paraId="1C4E8421" w14:textId="77777777" w:rsidR="002A7BD5" w:rsidRDefault="002A7BD5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sz w:val="22"/>
        <w:szCs w:val="2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5E2A" w14:textId="77777777" w:rsidR="002A7BD5" w:rsidRDefault="002A7BD5">
    <w:pPr>
      <w:pBdr>
        <w:bottom w:val="single" w:sz="12" w:space="1" w:color="000000"/>
      </w:pBdr>
      <w:jc w:val="center"/>
      <w:rPr>
        <w:rFonts w:ascii="Calibri" w:eastAsia="Calibri" w:hAnsi="Calibri" w:cs="Calibri"/>
        <w:sz w:val="22"/>
        <w:szCs w:val="22"/>
      </w:rPr>
    </w:pPr>
  </w:p>
  <w:p w14:paraId="33365570" w14:textId="77777777" w:rsidR="002A7BD5" w:rsidRDefault="002A7BD5">
    <w:pPr>
      <w:pBdr>
        <w:bottom w:val="single" w:sz="12" w:space="1" w:color="000000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 xml:space="preserve">Ata de Reunião - Página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PAGE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>
      <w:rPr>
        <w:rFonts w:ascii="Calibri" w:eastAsia="Calibri" w:hAnsi="Calibri" w:cs="Calibri"/>
        <w:b/>
        <w:noProof/>
        <w:sz w:val="22"/>
        <w:szCs w:val="22"/>
      </w:rPr>
      <w:t>1</w:t>
    </w:r>
    <w:r>
      <w:rPr>
        <w:rFonts w:ascii="Calibri" w:eastAsia="Calibri" w:hAnsi="Calibri" w:cs="Calibri"/>
        <w:b/>
        <w:sz w:val="22"/>
        <w:szCs w:val="22"/>
      </w:rPr>
      <w:fldChar w:fldCharType="end"/>
    </w:r>
    <w:r>
      <w:rPr>
        <w:rFonts w:ascii="Calibri" w:eastAsia="Calibri" w:hAnsi="Calibri" w:cs="Calibri"/>
        <w:sz w:val="22"/>
        <w:szCs w:val="22"/>
      </w:rPr>
      <w:t xml:space="preserve"> de </w:t>
    </w:r>
    <w:r>
      <w:rPr>
        <w:rFonts w:ascii="Calibri" w:eastAsia="Calibri" w:hAnsi="Calibri" w:cs="Calibri"/>
        <w:b/>
        <w:sz w:val="22"/>
        <w:szCs w:val="22"/>
      </w:rPr>
      <w:fldChar w:fldCharType="begin"/>
    </w:r>
    <w:r>
      <w:rPr>
        <w:rFonts w:ascii="Calibri" w:eastAsia="Calibri" w:hAnsi="Calibri" w:cs="Calibri"/>
        <w:b/>
        <w:sz w:val="22"/>
        <w:szCs w:val="22"/>
      </w:rPr>
      <w:instrText>NUMPAGES</w:instrText>
    </w:r>
    <w:r>
      <w:rPr>
        <w:rFonts w:ascii="Calibri" w:eastAsia="Calibri" w:hAnsi="Calibri" w:cs="Calibri"/>
        <w:b/>
        <w:sz w:val="22"/>
        <w:szCs w:val="22"/>
      </w:rPr>
      <w:fldChar w:fldCharType="separate"/>
    </w:r>
    <w:r w:rsidR="006554DF">
      <w:rPr>
        <w:rFonts w:ascii="Calibri" w:eastAsia="Calibri" w:hAnsi="Calibri" w:cs="Calibri"/>
        <w:b/>
        <w:noProof/>
        <w:sz w:val="22"/>
        <w:szCs w:val="22"/>
      </w:rPr>
      <w:t>10</w:t>
    </w:r>
    <w:r>
      <w:rPr>
        <w:rFonts w:ascii="Calibri" w:eastAsia="Calibri" w:hAnsi="Calibri" w:cs="Calibri"/>
        <w:b/>
        <w:sz w:val="22"/>
        <w:szCs w:val="22"/>
      </w:rPr>
      <w:fldChar w:fldCharType="end"/>
    </w:r>
  </w:p>
  <w:p w14:paraId="46787DE8" w14:textId="77777777" w:rsidR="002A7BD5" w:rsidRDefault="002A7BD5">
    <w:pP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5B722" w14:textId="77777777" w:rsidR="002A7BD5" w:rsidRDefault="002A7BD5">
      <w:r>
        <w:separator/>
      </w:r>
    </w:p>
  </w:footnote>
  <w:footnote w:type="continuationSeparator" w:id="0">
    <w:p w14:paraId="7678ADDA" w14:textId="77777777" w:rsidR="002A7BD5" w:rsidRDefault="002A7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D596D" w14:textId="40D94855" w:rsidR="00F54E68" w:rsidRDefault="00F54E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85D91" w14:textId="6AB8B08E" w:rsidR="00F54E68" w:rsidRDefault="00F54E6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181A8" w14:textId="21AB39E8" w:rsidR="002A7BD5" w:rsidRDefault="002A7BD5" w:rsidP="00BF3171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noProof/>
        <w:lang w:eastAsia="pt-BR" w:bidi="ar-SA"/>
      </w:rPr>
      <w:drawing>
        <wp:anchor distT="114300" distB="114300" distL="114300" distR="114300" simplePos="0" relativeHeight="251659264" behindDoc="0" locked="0" layoutInCell="1" hidden="0" allowOverlap="1" wp14:anchorId="324E67EA" wp14:editId="295B36DA">
          <wp:simplePos x="0" y="0"/>
          <wp:positionH relativeFrom="column">
            <wp:posOffset>-3809</wp:posOffset>
          </wp:positionH>
          <wp:positionV relativeFrom="paragraph">
            <wp:posOffset>3176</wp:posOffset>
          </wp:positionV>
          <wp:extent cx="1104900" cy="878398"/>
          <wp:effectExtent l="0" t="0" r="0" b="0"/>
          <wp:wrapNone/>
          <wp:docPr id="1513819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2716" t="30325" r="39149" b="27012"/>
                  <a:stretch>
                    <a:fillRect/>
                  </a:stretch>
                </pic:blipFill>
                <pic:spPr>
                  <a:xfrm>
                    <a:off x="0" y="0"/>
                    <a:ext cx="1105446" cy="87883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20"/>
        <w:szCs w:val="20"/>
        <w:lang w:eastAsia="pt-BR" w:bidi="ar-SA"/>
      </w:rPr>
      <w:drawing>
        <wp:inline distT="0" distB="0" distL="0" distR="0" wp14:anchorId="0135753F" wp14:editId="0FA232B7">
          <wp:extent cx="1371600" cy="555672"/>
          <wp:effectExtent l="0" t="0" r="0" b="0"/>
          <wp:docPr id="953420491" name="Imagem 9534204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4585" cy="556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7EEF5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5589052C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64281DB4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775B2B81" w14:textId="7DCDAB3A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b/>
        <w:color w:val="000000"/>
        <w:sz w:val="22"/>
        <w:szCs w:val="22"/>
      </w:rPr>
      <w:t xml:space="preserve">SECRETARIA MUNICIPAL DE DIREITOS HUMANOS E CIDADANIA </w:t>
    </w:r>
  </w:p>
  <w:p w14:paraId="5C9AA3AD" w14:textId="59075CF2" w:rsidR="002A7BD5" w:rsidRPr="00BF3171" w:rsidRDefault="002A7BD5" w:rsidP="00A16D16">
    <w:pPr>
      <w:pBdr>
        <w:top w:val="nil"/>
        <w:left w:val="nil"/>
        <w:bottom w:val="single" w:sz="12" w:space="1" w:color="000000"/>
        <w:right w:val="nil"/>
        <w:between w:val="nil"/>
      </w:pBdr>
      <w:spacing w:after="240"/>
      <w:jc w:val="center"/>
      <w:rPr>
        <w:rFonts w:ascii="Calibri" w:eastAsia="Calibri" w:hAnsi="Calibri" w:cs="Calibri"/>
        <w:b/>
        <w:color w:val="FF0000"/>
      </w:rPr>
    </w:pPr>
    <w:r w:rsidRPr="00BF3171">
      <w:rPr>
        <w:rFonts w:ascii="Calibri" w:eastAsia="Calibri" w:hAnsi="Calibri" w:cs="Calibri"/>
        <w:b/>
        <w:color w:val="000000"/>
      </w:rPr>
      <w:t>CONSELHO MUNICIPAL DE DIREITOS DA PESSOA IDOSA (CMI/SP)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22B22" w14:textId="7EFBF601" w:rsidR="002A7BD5" w:rsidRDefault="002A7BD5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D0E" w14:textId="23197EE0" w:rsidR="002A7BD5" w:rsidRDefault="002A7BD5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39E4" w14:textId="4A5A22F5" w:rsidR="002A7BD5" w:rsidRDefault="002A7BD5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eastAsia="pt-BR" w:bidi="ar-SA"/>
      </w:rPr>
      <w:drawing>
        <wp:inline distT="0" distB="0" distL="0" distR="0" wp14:anchorId="6B45C52A" wp14:editId="6EA9DCAF">
          <wp:extent cx="1374585" cy="556881"/>
          <wp:effectExtent l="0" t="0" r="0" b="0"/>
          <wp:docPr id="16403745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4585" cy="556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eastAsia="pt-BR" w:bidi="ar-SA"/>
      </w:rPr>
      <w:drawing>
        <wp:anchor distT="114300" distB="114300" distL="114300" distR="114300" simplePos="0" relativeHeight="251661312" behindDoc="0" locked="0" layoutInCell="1" hidden="0" allowOverlap="1" wp14:anchorId="05840C4E" wp14:editId="35D8C103">
          <wp:simplePos x="0" y="0"/>
          <wp:positionH relativeFrom="column">
            <wp:posOffset>-3808</wp:posOffset>
          </wp:positionH>
          <wp:positionV relativeFrom="paragraph">
            <wp:posOffset>3177</wp:posOffset>
          </wp:positionV>
          <wp:extent cx="1104900" cy="878398"/>
          <wp:effectExtent l="0" t="0" r="0" b="0"/>
          <wp:wrapNone/>
          <wp:docPr id="164037451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2716" t="30325" r="39148" b="27012"/>
                  <a:stretch>
                    <a:fillRect/>
                  </a:stretch>
                </pic:blipFill>
                <pic:spPr>
                  <a:xfrm>
                    <a:off x="0" y="0"/>
                    <a:ext cx="1104900" cy="8783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A0AF8D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327B9841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4A8CBBE5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14112892" w14:textId="77777777" w:rsidR="002A7BD5" w:rsidRDefault="002A7BD5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  <w:sz w:val="22"/>
        <w:szCs w:val="22"/>
      </w:rPr>
    </w:pPr>
    <w:r>
      <w:rPr>
        <w:rFonts w:ascii="Calibri" w:eastAsia="Calibri" w:hAnsi="Calibri" w:cs="Calibri"/>
        <w:b/>
        <w:color w:val="000000"/>
        <w:sz w:val="22"/>
        <w:szCs w:val="22"/>
      </w:rPr>
      <w:t>SECRETARIA MUNICIPAL DE DIREITOS HUMANOS E CIDADANIA - SMDHC</w:t>
    </w:r>
  </w:p>
  <w:p w14:paraId="714E1D7C" w14:textId="77777777" w:rsidR="002A7BD5" w:rsidRDefault="002A7BD5">
    <w:pPr>
      <w:pBdr>
        <w:top w:val="nil"/>
        <w:left w:val="nil"/>
        <w:bottom w:val="single" w:sz="12" w:space="1" w:color="000000"/>
        <w:right w:val="nil"/>
        <w:between w:val="nil"/>
      </w:pBdr>
      <w:spacing w:after="240"/>
      <w:jc w:val="center"/>
      <w:rPr>
        <w:rFonts w:ascii="Calibri" w:eastAsia="Calibri" w:hAnsi="Calibri" w:cs="Calibri"/>
        <w:b/>
        <w:color w:val="FF0000"/>
      </w:rPr>
    </w:pPr>
    <w:r>
      <w:rPr>
        <w:rFonts w:ascii="Calibri" w:eastAsia="Calibri" w:hAnsi="Calibri" w:cs="Calibri"/>
        <w:b/>
        <w:color w:val="000000"/>
      </w:rPr>
      <w:t>CONSELHO MUNICIPAL DE DIREITOS DA PESSOA IDOSA (CMI/SP)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F30D8"/>
    <w:multiLevelType w:val="hybridMultilevel"/>
    <w:tmpl w:val="3BC2F2F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C66E1"/>
    <w:multiLevelType w:val="hybridMultilevel"/>
    <w:tmpl w:val="20907EF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090DE5"/>
    <w:multiLevelType w:val="hybridMultilevel"/>
    <w:tmpl w:val="959AA7D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AB67D7"/>
    <w:multiLevelType w:val="hybridMultilevel"/>
    <w:tmpl w:val="DF8213E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B97139A"/>
    <w:multiLevelType w:val="hybridMultilevel"/>
    <w:tmpl w:val="4E6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411AB3"/>
    <w:multiLevelType w:val="hybridMultilevel"/>
    <w:tmpl w:val="FEC6A0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8607FC"/>
    <w:multiLevelType w:val="hybridMultilevel"/>
    <w:tmpl w:val="9072E26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FC6B5A"/>
    <w:multiLevelType w:val="hybridMultilevel"/>
    <w:tmpl w:val="407E6E84"/>
    <w:lvl w:ilvl="0" w:tplc="04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7EB548C"/>
    <w:multiLevelType w:val="multilevel"/>
    <w:tmpl w:val="707CA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45874780">
    <w:abstractNumId w:val="8"/>
  </w:num>
  <w:num w:numId="2" w16cid:durableId="74714563">
    <w:abstractNumId w:val="6"/>
  </w:num>
  <w:num w:numId="3" w16cid:durableId="944768286">
    <w:abstractNumId w:val="2"/>
  </w:num>
  <w:num w:numId="4" w16cid:durableId="190144143">
    <w:abstractNumId w:val="3"/>
  </w:num>
  <w:num w:numId="5" w16cid:durableId="739790891">
    <w:abstractNumId w:val="4"/>
  </w:num>
  <w:num w:numId="6" w16cid:durableId="10570189">
    <w:abstractNumId w:val="0"/>
  </w:num>
  <w:num w:numId="7" w16cid:durableId="888031272">
    <w:abstractNumId w:val="5"/>
  </w:num>
  <w:num w:numId="8" w16cid:durableId="333652014">
    <w:abstractNumId w:val="7"/>
  </w:num>
  <w:num w:numId="9" w16cid:durableId="967080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615"/>
    <w:rsid w:val="00024C4D"/>
    <w:rsid w:val="00025F5C"/>
    <w:rsid w:val="000263A2"/>
    <w:rsid w:val="00055CEF"/>
    <w:rsid w:val="00072004"/>
    <w:rsid w:val="000B3084"/>
    <w:rsid w:val="000B4615"/>
    <w:rsid w:val="0010042C"/>
    <w:rsid w:val="001006A2"/>
    <w:rsid w:val="001125CB"/>
    <w:rsid w:val="001343A6"/>
    <w:rsid w:val="001548E2"/>
    <w:rsid w:val="00164793"/>
    <w:rsid w:val="00197A9C"/>
    <w:rsid w:val="001B122B"/>
    <w:rsid w:val="001D0EE4"/>
    <w:rsid w:val="001D4678"/>
    <w:rsid w:val="001E2E7A"/>
    <w:rsid w:val="001E6E1A"/>
    <w:rsid w:val="00213837"/>
    <w:rsid w:val="0021502E"/>
    <w:rsid w:val="002244C3"/>
    <w:rsid w:val="00231608"/>
    <w:rsid w:val="002350BC"/>
    <w:rsid w:val="002637F6"/>
    <w:rsid w:val="00265CF8"/>
    <w:rsid w:val="002732B8"/>
    <w:rsid w:val="002A4182"/>
    <w:rsid w:val="002A7BD5"/>
    <w:rsid w:val="002E2614"/>
    <w:rsid w:val="002F47FA"/>
    <w:rsid w:val="002F56F3"/>
    <w:rsid w:val="003068AA"/>
    <w:rsid w:val="00320913"/>
    <w:rsid w:val="00321594"/>
    <w:rsid w:val="00331BB7"/>
    <w:rsid w:val="00376F65"/>
    <w:rsid w:val="00380D8E"/>
    <w:rsid w:val="003869D4"/>
    <w:rsid w:val="00433BDF"/>
    <w:rsid w:val="00460AD7"/>
    <w:rsid w:val="0046574C"/>
    <w:rsid w:val="004A2023"/>
    <w:rsid w:val="004A43B4"/>
    <w:rsid w:val="004B2982"/>
    <w:rsid w:val="004C518A"/>
    <w:rsid w:val="004D1A73"/>
    <w:rsid w:val="004D6B54"/>
    <w:rsid w:val="004D6E2E"/>
    <w:rsid w:val="0050504C"/>
    <w:rsid w:val="00511FAE"/>
    <w:rsid w:val="0052134A"/>
    <w:rsid w:val="00532D5C"/>
    <w:rsid w:val="005757F9"/>
    <w:rsid w:val="005825DD"/>
    <w:rsid w:val="00594440"/>
    <w:rsid w:val="005B3B28"/>
    <w:rsid w:val="005C1520"/>
    <w:rsid w:val="005E5AFE"/>
    <w:rsid w:val="005F7381"/>
    <w:rsid w:val="006071F9"/>
    <w:rsid w:val="006257D4"/>
    <w:rsid w:val="00625BEE"/>
    <w:rsid w:val="00654D87"/>
    <w:rsid w:val="006554DF"/>
    <w:rsid w:val="00675D57"/>
    <w:rsid w:val="006B1DB4"/>
    <w:rsid w:val="006D1A38"/>
    <w:rsid w:val="006D7723"/>
    <w:rsid w:val="00704684"/>
    <w:rsid w:val="00704D60"/>
    <w:rsid w:val="00731DAA"/>
    <w:rsid w:val="00732C7B"/>
    <w:rsid w:val="0075234B"/>
    <w:rsid w:val="007744C8"/>
    <w:rsid w:val="0077552C"/>
    <w:rsid w:val="00787EE8"/>
    <w:rsid w:val="00794275"/>
    <w:rsid w:val="007A0C56"/>
    <w:rsid w:val="007A3BE9"/>
    <w:rsid w:val="007A5216"/>
    <w:rsid w:val="007A6072"/>
    <w:rsid w:val="007A7DD1"/>
    <w:rsid w:val="007B2615"/>
    <w:rsid w:val="007C3F1A"/>
    <w:rsid w:val="00810C7D"/>
    <w:rsid w:val="0082587A"/>
    <w:rsid w:val="00827680"/>
    <w:rsid w:val="00846C91"/>
    <w:rsid w:val="00857EB4"/>
    <w:rsid w:val="00873380"/>
    <w:rsid w:val="008B528D"/>
    <w:rsid w:val="008D1849"/>
    <w:rsid w:val="008E05A3"/>
    <w:rsid w:val="008F539E"/>
    <w:rsid w:val="0090599F"/>
    <w:rsid w:val="00912B84"/>
    <w:rsid w:val="00924A90"/>
    <w:rsid w:val="009462B4"/>
    <w:rsid w:val="00946A5B"/>
    <w:rsid w:val="00960E0A"/>
    <w:rsid w:val="00982C86"/>
    <w:rsid w:val="009A1B5B"/>
    <w:rsid w:val="009D4B2C"/>
    <w:rsid w:val="00A1663F"/>
    <w:rsid w:val="00A16D16"/>
    <w:rsid w:val="00A208B4"/>
    <w:rsid w:val="00A43AAE"/>
    <w:rsid w:val="00A47EDE"/>
    <w:rsid w:val="00A96025"/>
    <w:rsid w:val="00AA6A42"/>
    <w:rsid w:val="00AD23C5"/>
    <w:rsid w:val="00AE3F50"/>
    <w:rsid w:val="00AF1E5E"/>
    <w:rsid w:val="00AF559F"/>
    <w:rsid w:val="00B005C8"/>
    <w:rsid w:val="00B23359"/>
    <w:rsid w:val="00B24BE2"/>
    <w:rsid w:val="00BB1BA2"/>
    <w:rsid w:val="00BC468B"/>
    <w:rsid w:val="00BD2B53"/>
    <w:rsid w:val="00BF3171"/>
    <w:rsid w:val="00C037AA"/>
    <w:rsid w:val="00C40CE6"/>
    <w:rsid w:val="00C5303C"/>
    <w:rsid w:val="00C635BC"/>
    <w:rsid w:val="00C64830"/>
    <w:rsid w:val="00C77385"/>
    <w:rsid w:val="00CA4274"/>
    <w:rsid w:val="00CB0AFB"/>
    <w:rsid w:val="00CD1050"/>
    <w:rsid w:val="00CD4514"/>
    <w:rsid w:val="00D429F2"/>
    <w:rsid w:val="00D666FC"/>
    <w:rsid w:val="00D67847"/>
    <w:rsid w:val="00D77855"/>
    <w:rsid w:val="00D93BCC"/>
    <w:rsid w:val="00DA3A31"/>
    <w:rsid w:val="00DB043C"/>
    <w:rsid w:val="00DB177D"/>
    <w:rsid w:val="00DC033D"/>
    <w:rsid w:val="00DD3DB1"/>
    <w:rsid w:val="00E128F3"/>
    <w:rsid w:val="00E16799"/>
    <w:rsid w:val="00E96D87"/>
    <w:rsid w:val="00EA3D2C"/>
    <w:rsid w:val="00EB2F4B"/>
    <w:rsid w:val="00ED6EFC"/>
    <w:rsid w:val="00ED7629"/>
    <w:rsid w:val="00EF21E3"/>
    <w:rsid w:val="00F15BD8"/>
    <w:rsid w:val="00F54E68"/>
    <w:rsid w:val="00F601E2"/>
    <w:rsid w:val="00F76541"/>
    <w:rsid w:val="00F92DCB"/>
    <w:rsid w:val="00FA7E8C"/>
    <w:rsid w:val="00FB6E1E"/>
    <w:rsid w:val="00FC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96E6A2D"/>
  <w15:docId w15:val="{31157BB4-6564-4C4F-BC7E-798F5CED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1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5">
    <w:name w:val="Table Normal"/>
    <w:unhideWhenUsed/>
    <w:qFormat/>
    <w:rsid w:val="00517775"/>
    <w:pPr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rPr>
      <w:rFonts w:ascii="Liberation Serif" w:eastAsia="Liberation Serif" w:hAnsi="Liberation Serif" w:cs="Liberation Serif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implesTabela21">
    <w:name w:val="Simples Tabela 21"/>
    <w:basedOn w:val="Tabelanormal"/>
    <w:uiPriority w:val="42"/>
    <w:rsid w:val="00AF1E5E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73380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numbering" Target="numbering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RvboTlVZIbm16aSM4Pzv6uiFAQ==">AMUW2mWYhQklaVogx4mvhh2m3n2z2jQzaLVtFQBdDCKZnJkGgqyBSzhVjfulAhvOl0jLAjqbXrQDQVrkL6KIYWu4V7YCpyeuj37ToS8aWxSzeNCWaRUj3P0=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784024B-BBA7-4E92-919D-85756879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2766</Words>
  <Characters>14939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Mariano Vicente</dc:creator>
  <cp:lastModifiedBy>Tarcia de Almeida Oreste</cp:lastModifiedBy>
  <cp:revision>4</cp:revision>
  <cp:lastPrinted>2026-08-28T14:14:00Z</cp:lastPrinted>
  <dcterms:created xsi:type="dcterms:W3CDTF">2026-08-28T12:18:00Z</dcterms:created>
  <dcterms:modified xsi:type="dcterms:W3CDTF">2026-08-28T14:16:00Z</dcterms:modified>
</cp:coreProperties>
</file>